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宋体" w:hAnsi="宋体" w:eastAsia="宋体" w:cs="宋体"/>
          <w:b w:val="0"/>
          <w:bCs w:val="0"/>
          <w:i w:val="0"/>
          <w:caps w:val="0"/>
          <w:color w:val="000000" w:themeColor="text1"/>
          <w:spacing w:val="0"/>
          <w:sz w:val="21"/>
          <w:szCs w:val="21"/>
          <w:bdr w:val="none" w:color="auto" w:sz="0" w:space="0"/>
          <w:lang w:eastAsia="zh-CN"/>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14:textFill>
            <w14:solidFill>
              <w14:schemeClr w14:val="tx1"/>
            </w14:solidFill>
          </w14:textFill>
        </w:rPr>
        <w:t>ZGY-2A直流电阻测试仪</w:t>
      </w:r>
      <w:r>
        <w:rPr>
          <w:rStyle w:val="7"/>
          <w:rFonts w:hint="eastAsia" w:cs="宋体"/>
          <w:b w:val="0"/>
          <w:bCs w:val="0"/>
          <w:i w:val="0"/>
          <w:caps w:val="0"/>
          <w:color w:val="000000" w:themeColor="text1"/>
          <w:spacing w:val="0"/>
          <w:sz w:val="21"/>
          <w:szCs w:val="21"/>
          <w:lang w:eastAsia="zh-CN"/>
          <w14:textFill>
            <w14:solidFill>
              <w14:schemeClr w14:val="tx1"/>
            </w14:solidFill>
          </w14:textFill>
        </w:rPr>
        <w:t>技术指标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变压器绕组的直流电阻测试是变压器在交接、大修和改变分接开关后，必不可少的试验项目。在通常情况下，用传统的方法（电桥法和压降法）测量变压器绕组以及大功率电感设备的直流电阻是一项费时费工的工作。为了改变这种状况，缩短测量时间以及减轻测试人员的工作负担，本公司开发了直流电阻测试仪。ZGY-2A直流电阻测试仪采用全新电源技术，具有测量迅速、体积小巧、使用方便、测量精度高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ZGY-2A直流电阻测试仪技术参数：</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1、使用条件：</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环境温度：0℃～40℃</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相对湿度：≤85％RH</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2、测量范围：</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1mΩ～20mΩ;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20～200mΩ;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0.2～2Ω;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2～20Ω;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20～200Ω;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200Ω～2kΩ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3、ZGY-2A直流电阻测试仪测量精度：0.2级</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4、分辨率：1μΩ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5、恒流源：</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2A（1uΩ～2Ω）;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0.2A(2Ω～200Ω);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0.02A（20Ω～2000Ω）</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6、工作电压</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 xml:space="preserve">    直流 11V～14V 交流 220V。</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7、功耗：≤15W</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8、外形尺寸：335×275×175mm</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9、重量：2.8kg</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ZGY-2A直流电阻测试仪产品特点：</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1、内附可充电电池组，现场测试不需交流电源，使用方便；</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2、输出充电电流最大可达2A，测试速度快；</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3、电阻测量范围为1μΩ-2KΩ，量程广；</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4、采用国外进口优质元器件，软件设计多重抗干扰程序，测量结果准确度高，重复性好；</w:t>
      </w:r>
    </w:p>
    <w:p>
      <w:pPr>
        <w:jc w:val="left"/>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pPr>
      <w:r>
        <w:rPr>
          <w:rStyle w:val="7"/>
          <w:rFonts w:hint="eastAsia" w:ascii="宋体" w:hAnsi="宋体" w:eastAsia="宋体" w:cs="宋体"/>
          <w:b w:val="0"/>
          <w:bCs w:val="0"/>
          <w:i w:val="0"/>
          <w:caps w:val="0"/>
          <w:color w:val="000000" w:themeColor="text1"/>
          <w:spacing w:val="0"/>
          <w:sz w:val="21"/>
          <w:szCs w:val="21"/>
          <w:bdr w:val="none" w:color="auto" w:sz="0" w:space="0"/>
          <w14:textFill>
            <w14:solidFill>
              <w14:schemeClr w14:val="tx1"/>
            </w14:solidFill>
          </w14:textFill>
        </w:rPr>
        <w:t>5、液晶显示方式，适应各种不同的工作环境；</w:t>
      </w:r>
    </w:p>
    <w:p>
      <w:pPr>
        <w:jc w:val="left"/>
        <w:rPr>
          <w:rFonts w:hint="eastAsia" w:ascii="宋体" w:hAnsi="宋体" w:eastAsia="宋体" w:cs="宋体"/>
          <w:b w:val="0"/>
          <w:bCs w:val="0"/>
          <w:i w:val="0"/>
          <w:caps w:val="0"/>
          <w:color w:val="000000" w:themeColor="text1"/>
          <w:spacing w:val="0"/>
          <w:sz w:val="21"/>
          <w:szCs w:val="21"/>
          <w14:textFill>
            <w14:solidFill>
              <w14:schemeClr w14:val="tx1"/>
            </w14:solidFill>
          </w14:textFill>
        </w:rPr>
      </w:pPr>
    </w:p>
    <w:p>
      <w:pPr>
        <w:jc w:val="left"/>
        <w:rPr>
          <w:rFonts w:ascii="sans serif" w:hAnsi="sans serif" w:eastAsia="sans serif" w:cs="sans serif"/>
          <w:b w:val="0"/>
          <w:bCs w:val="0"/>
          <w:i w:val="0"/>
          <w:caps w:val="0"/>
          <w:color w:val="000000" w:themeColor="text1"/>
          <w:spacing w:val="0"/>
          <w:sz w:val="21"/>
          <w:szCs w:val="21"/>
          <w14:textFill>
            <w14:solidFill>
              <w14:schemeClr w14:val="tx1"/>
            </w14:solidFill>
          </w14:textFill>
        </w:rPr>
      </w:pPr>
      <w:r>
        <w:rPr>
          <w:rFonts w:ascii="sans serif" w:hAnsi="sans serif" w:eastAsia="sans serif" w:cs="sans serif"/>
          <w:b w:val="0"/>
          <w:bCs w:val="0"/>
          <w:i w:val="0"/>
          <w:caps w:val="0"/>
          <w:color w:val="000000" w:themeColor="text1"/>
          <w:spacing w:val="0"/>
          <w:sz w:val="21"/>
          <w:szCs w:val="21"/>
          <w14:textFill>
            <w14:solidFill>
              <w14:schemeClr w14:val="tx1"/>
            </w14:solidFill>
          </w14:textFill>
        </w:rPr>
        <w:t>尊敬的客户：</w:t>
      </w:r>
    </w:p>
    <w:p>
      <w:pPr>
        <w:jc w:val="left"/>
        <w:rPr>
          <w:rStyle w:val="7"/>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r>
        <w:rPr>
          <w:rFonts w:ascii="sans serif" w:hAnsi="sans serif" w:eastAsia="sans serif" w:cs="sans serif"/>
          <w:b w:val="0"/>
          <w:bCs w:val="0"/>
          <w:i w:val="0"/>
          <w:caps w:val="0"/>
          <w:color w:val="000000" w:themeColor="text1"/>
          <w:spacing w:val="0"/>
          <w:sz w:val="21"/>
          <w:szCs w:val="21"/>
          <w14:textFill>
            <w14:solidFill>
              <w14:schemeClr w14:val="tx1"/>
            </w14:solidFill>
          </w14:textFill>
        </w:rPr>
        <w:t>感谢您关注我们的产品，本公司除了有此产品介绍以外，还有</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begin"/>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instrText xml:space="preserve"> HYPERLINK "http://www.zhengyuandianqi.com/product/read/227.html" </w:instrTex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separate"/>
      </w:r>
      <w:r>
        <w:rPr>
          <w:rStyle w:val="9"/>
          <w:rFonts w:hint="default" w:ascii="sans serif" w:hAnsi="sans serif" w:eastAsia="sans serif" w:cs="sans serif"/>
          <w:b w:val="0"/>
          <w:bCs w:val="0"/>
          <w:i w:val="0"/>
          <w:caps w:val="0"/>
          <w:color w:val="000000" w:themeColor="text1"/>
          <w:spacing w:val="0"/>
          <w:sz w:val="21"/>
          <w:szCs w:val="21"/>
          <w:lang w:val="en-US"/>
          <w14:textFill>
            <w14:solidFill>
              <w14:schemeClr w14:val="tx1"/>
            </w14:solidFill>
          </w14:textFill>
        </w:rPr>
        <w:t>超高压耐压测试仪</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end"/>
      </w:r>
      <w:r>
        <w:rPr>
          <w:rFonts w:hint="default" w:ascii="sans serif" w:hAnsi="sans serif" w:eastAsia="sans serif" w:cs="sans serif"/>
          <w:b w:val="0"/>
          <w:bCs w:val="0"/>
          <w:i w:val="0"/>
          <w:caps w:val="0"/>
          <w:color w:val="000000" w:themeColor="text1"/>
          <w:spacing w:val="0"/>
          <w:sz w:val="21"/>
          <w:szCs w:val="21"/>
          <w14:textFill>
            <w14:solidFill>
              <w14:schemeClr w14:val="tx1"/>
            </w14:solidFill>
          </w14:textFill>
        </w:rPr>
        <w:t>，</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begin"/>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instrText xml:space="preserve"> HYPERLINK "http://www.zhengyuandianqi.com/product/read/243.html" </w:instrTex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separate"/>
      </w:r>
      <w:r>
        <w:rPr>
          <w:rStyle w:val="9"/>
          <w:rFonts w:hint="default" w:ascii="sans serif" w:hAnsi="sans serif" w:eastAsia="sans serif" w:cs="sans serif"/>
          <w:b w:val="0"/>
          <w:bCs w:val="0"/>
          <w:i w:val="0"/>
          <w:caps w:val="0"/>
          <w:color w:val="000000" w:themeColor="text1"/>
          <w:spacing w:val="0"/>
          <w:sz w:val="21"/>
          <w:szCs w:val="21"/>
          <w:lang w:val="en-US"/>
          <w14:textFill>
            <w14:solidFill>
              <w14:schemeClr w14:val="tx1"/>
            </w14:solidFill>
          </w14:textFill>
        </w:rPr>
        <w:t>互感器伏安特性综合测试仪</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end"/>
      </w:r>
      <w:r>
        <w:rPr>
          <w:rFonts w:hint="default" w:ascii="sans serif" w:hAnsi="sans serif" w:eastAsia="sans serif" w:cs="sans serif"/>
          <w:b w:val="0"/>
          <w:bCs w:val="0"/>
          <w:i w:val="0"/>
          <w:caps w:val="0"/>
          <w:color w:val="000000" w:themeColor="text1"/>
          <w:spacing w:val="0"/>
          <w:sz w:val="21"/>
          <w:szCs w:val="21"/>
          <w14:textFill>
            <w14:solidFill>
              <w14:schemeClr w14:val="tx1"/>
            </w14:solidFill>
          </w14:textFill>
        </w:rPr>
        <w:t>，</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begin"/>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instrText xml:space="preserve"> HYPERLINK "http://www.zhengyuandianqi.com/product/read/641.html" </w:instrTex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separate"/>
      </w:r>
      <w:r>
        <w:rPr>
          <w:rStyle w:val="9"/>
          <w:rFonts w:hint="default" w:ascii="sans serif" w:hAnsi="sans serif" w:eastAsia="sans serif" w:cs="sans serif"/>
          <w:b w:val="0"/>
          <w:bCs w:val="0"/>
          <w:i w:val="0"/>
          <w:caps w:val="0"/>
          <w:color w:val="000000" w:themeColor="text1"/>
          <w:spacing w:val="0"/>
          <w:sz w:val="21"/>
          <w:szCs w:val="21"/>
          <w:lang w:val="en-US"/>
          <w14:textFill>
            <w14:solidFill>
              <w14:schemeClr w14:val="tx1"/>
            </w14:solidFill>
          </w14:textFill>
        </w:rPr>
        <w:t>回路电阻测试仪</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end"/>
      </w:r>
      <w:r>
        <w:rPr>
          <w:rFonts w:hint="default" w:ascii="sans serif" w:hAnsi="sans serif" w:eastAsia="sans serif" w:cs="sans serif"/>
          <w:b w:val="0"/>
          <w:bCs w:val="0"/>
          <w:i w:val="0"/>
          <w:caps w:val="0"/>
          <w:color w:val="000000" w:themeColor="text1"/>
          <w:spacing w:val="0"/>
          <w:sz w:val="21"/>
          <w:szCs w:val="21"/>
          <w14:textFill>
            <w14:solidFill>
              <w14:schemeClr w14:val="tx1"/>
            </w14:solidFill>
          </w14:textFill>
        </w:rPr>
        <w:t>，</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begin"/>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instrText xml:space="preserve"> HYPERLINK "http://www.zhengyuandianqi.com/product/9025.html" </w:instrTex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separate"/>
      </w:r>
      <w:r>
        <w:rPr>
          <w:rStyle w:val="9"/>
          <w:rFonts w:hint="default" w:ascii="sans serif" w:hAnsi="sans serif" w:eastAsia="sans serif" w:cs="sans serif"/>
          <w:b w:val="0"/>
          <w:bCs w:val="0"/>
          <w:i w:val="0"/>
          <w:caps w:val="0"/>
          <w:color w:val="000000" w:themeColor="text1"/>
          <w:spacing w:val="0"/>
          <w:sz w:val="21"/>
          <w:szCs w:val="21"/>
          <w:lang w:val="en-US"/>
          <w14:textFill>
            <w14:solidFill>
              <w14:schemeClr w14:val="tx1"/>
            </w14:solidFill>
          </w14:textFill>
        </w:rPr>
        <w:t>绝缘电阻测试仪</w:t>
      </w:r>
      <w:r>
        <w:rPr>
          <w:rFonts w:hint="default" w:ascii="sans serif" w:hAnsi="sans serif" w:eastAsia="sans serif" w:cs="sans serif"/>
          <w:b w:val="0"/>
          <w:bCs w:val="0"/>
          <w:i w:val="0"/>
          <w:caps w:val="0"/>
          <w:color w:val="000000" w:themeColor="text1"/>
          <w:spacing w:val="0"/>
          <w:sz w:val="18"/>
          <w:szCs w:val="18"/>
          <w:lang w:val="en-US"/>
          <w14:textFill>
            <w14:solidFill>
              <w14:schemeClr w14:val="tx1"/>
            </w14:solidFill>
          </w14:textFill>
        </w:rPr>
        <w:fldChar w:fldCharType="end"/>
      </w:r>
      <w:r>
        <w:rPr>
          <w:rFonts w:hint="default" w:ascii="sans serif" w:hAnsi="sans serif" w:eastAsia="sans serif" w:cs="sans serif"/>
          <w:b w:val="0"/>
          <w:bCs w:val="0"/>
          <w:i w:val="0"/>
          <w:caps w:val="0"/>
          <w:color w:val="000000" w:themeColor="text1"/>
          <w:spacing w:val="0"/>
          <w:sz w:val="21"/>
          <w:szCs w:val="21"/>
          <w14:textFill>
            <w14:solidFill>
              <w14:schemeClr w14:val="tx1"/>
            </w14:solidFill>
          </w14:textFill>
        </w:rPr>
        <w:t>等等的介绍，您如果对我们的产品有</w:t>
      </w:r>
      <w:bookmarkStart w:id="0" w:name="_GoBack"/>
      <w:bookmarkEnd w:id="0"/>
      <w:r>
        <w:rPr>
          <w:rFonts w:hint="default" w:ascii="sans serif" w:hAnsi="sans serif" w:eastAsia="sans serif" w:cs="sans serif"/>
          <w:b w:val="0"/>
          <w:bCs w:val="0"/>
          <w:i w:val="0"/>
          <w:caps w:val="0"/>
          <w:color w:val="000000" w:themeColor="text1"/>
          <w:spacing w:val="0"/>
          <w:sz w:val="21"/>
          <w:szCs w:val="21"/>
          <w14:textFill>
            <w14:solidFill>
              <w14:schemeClr w14:val="tx1"/>
            </w14:solidFill>
          </w14:textFill>
        </w:rPr>
        <w:t>兴趣，欢迎来电咨询。谢谢</w:t>
      </w:r>
      <w:r>
        <w:rPr>
          <w:rFonts w:hint="default" w:ascii="sans serif" w:hAnsi="sans serif" w:eastAsia="sans serif" w:cs="sans serif"/>
          <w:b w:val="0"/>
          <w:bCs w:val="0"/>
          <w:i w:val="0"/>
          <w:caps w:val="0"/>
          <w:color w:val="000000" w:themeColor="text1"/>
          <w:spacing w:val="0"/>
          <w:sz w:val="21"/>
          <w:szCs w:val="21"/>
          <w:lang w:val="en-US"/>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helvetic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771A93"/>
    <w:rsid w:val="009C2C93"/>
    <w:rsid w:val="00C61138"/>
    <w:rsid w:val="00C73C6F"/>
    <w:rsid w:val="01234169"/>
    <w:rsid w:val="03324F9F"/>
    <w:rsid w:val="03A87548"/>
    <w:rsid w:val="042B4B43"/>
    <w:rsid w:val="04685B94"/>
    <w:rsid w:val="04791607"/>
    <w:rsid w:val="054134B6"/>
    <w:rsid w:val="05713170"/>
    <w:rsid w:val="05E50E37"/>
    <w:rsid w:val="05F210A8"/>
    <w:rsid w:val="06575AA7"/>
    <w:rsid w:val="06D43CEC"/>
    <w:rsid w:val="07510FC6"/>
    <w:rsid w:val="076C385D"/>
    <w:rsid w:val="07F73B62"/>
    <w:rsid w:val="08576582"/>
    <w:rsid w:val="0A53158E"/>
    <w:rsid w:val="0B122998"/>
    <w:rsid w:val="0B1A0F53"/>
    <w:rsid w:val="0BFB1017"/>
    <w:rsid w:val="0C9D2E8D"/>
    <w:rsid w:val="0CFE288D"/>
    <w:rsid w:val="0D9E1BA9"/>
    <w:rsid w:val="0E1B682B"/>
    <w:rsid w:val="0EB26E92"/>
    <w:rsid w:val="0FB45EB2"/>
    <w:rsid w:val="0FCC5035"/>
    <w:rsid w:val="11290A36"/>
    <w:rsid w:val="11C55BC2"/>
    <w:rsid w:val="121B4B87"/>
    <w:rsid w:val="134E4AF8"/>
    <w:rsid w:val="137112EA"/>
    <w:rsid w:val="13D24E08"/>
    <w:rsid w:val="13D833C6"/>
    <w:rsid w:val="14475323"/>
    <w:rsid w:val="155064B8"/>
    <w:rsid w:val="1AF01703"/>
    <w:rsid w:val="1B085B92"/>
    <w:rsid w:val="1B900888"/>
    <w:rsid w:val="1BE16C98"/>
    <w:rsid w:val="1BE60A18"/>
    <w:rsid w:val="1C7634C6"/>
    <w:rsid w:val="1D6D718B"/>
    <w:rsid w:val="1DA22017"/>
    <w:rsid w:val="1DD815A3"/>
    <w:rsid w:val="1F02628D"/>
    <w:rsid w:val="1F2D459A"/>
    <w:rsid w:val="1F2F5DB9"/>
    <w:rsid w:val="1FA227C6"/>
    <w:rsid w:val="222057BB"/>
    <w:rsid w:val="22C124BA"/>
    <w:rsid w:val="233C3C86"/>
    <w:rsid w:val="234C2C81"/>
    <w:rsid w:val="235D70F8"/>
    <w:rsid w:val="23AB5D79"/>
    <w:rsid w:val="23C353BD"/>
    <w:rsid w:val="23CB7227"/>
    <w:rsid w:val="2527078D"/>
    <w:rsid w:val="25445968"/>
    <w:rsid w:val="25EF29A7"/>
    <w:rsid w:val="265657B1"/>
    <w:rsid w:val="27DF7269"/>
    <w:rsid w:val="2A0E0665"/>
    <w:rsid w:val="2A1B47B7"/>
    <w:rsid w:val="2AE46B23"/>
    <w:rsid w:val="2B0E7D85"/>
    <w:rsid w:val="2C070BBF"/>
    <w:rsid w:val="2CA10F1A"/>
    <w:rsid w:val="2DB70030"/>
    <w:rsid w:val="2EB5008A"/>
    <w:rsid w:val="303E7221"/>
    <w:rsid w:val="303F4F55"/>
    <w:rsid w:val="31B44234"/>
    <w:rsid w:val="31E72D20"/>
    <w:rsid w:val="324201B6"/>
    <w:rsid w:val="32B77B39"/>
    <w:rsid w:val="334A6C8A"/>
    <w:rsid w:val="344268FB"/>
    <w:rsid w:val="34C36B21"/>
    <w:rsid w:val="34E4046A"/>
    <w:rsid w:val="35E0248E"/>
    <w:rsid w:val="365405F0"/>
    <w:rsid w:val="37957C5B"/>
    <w:rsid w:val="37FA4331"/>
    <w:rsid w:val="380D6018"/>
    <w:rsid w:val="395F3055"/>
    <w:rsid w:val="39ED2487"/>
    <w:rsid w:val="39FB1B8A"/>
    <w:rsid w:val="39FE4AFE"/>
    <w:rsid w:val="3B0B66B2"/>
    <w:rsid w:val="3B0D7BA6"/>
    <w:rsid w:val="3C7857E5"/>
    <w:rsid w:val="3C9D1B13"/>
    <w:rsid w:val="3CAF5651"/>
    <w:rsid w:val="3CC31F82"/>
    <w:rsid w:val="3D042D2A"/>
    <w:rsid w:val="3D0E2271"/>
    <w:rsid w:val="3DCD7125"/>
    <w:rsid w:val="3E817264"/>
    <w:rsid w:val="3EED5C5F"/>
    <w:rsid w:val="40E4786C"/>
    <w:rsid w:val="41AB6ACE"/>
    <w:rsid w:val="41BB5B94"/>
    <w:rsid w:val="423C4427"/>
    <w:rsid w:val="44BF0DA6"/>
    <w:rsid w:val="45B33C77"/>
    <w:rsid w:val="46B4160E"/>
    <w:rsid w:val="47734B71"/>
    <w:rsid w:val="47F411E1"/>
    <w:rsid w:val="487F0EB3"/>
    <w:rsid w:val="48DE19B8"/>
    <w:rsid w:val="4AEA32C1"/>
    <w:rsid w:val="4B0C0C5B"/>
    <w:rsid w:val="4BB97E15"/>
    <w:rsid w:val="4C045347"/>
    <w:rsid w:val="4C8618E9"/>
    <w:rsid w:val="4C934173"/>
    <w:rsid w:val="4CFA053E"/>
    <w:rsid w:val="4CFB78D9"/>
    <w:rsid w:val="4D987071"/>
    <w:rsid w:val="4DBE3163"/>
    <w:rsid w:val="4E3A0E41"/>
    <w:rsid w:val="4E5967E0"/>
    <w:rsid w:val="4E9A1943"/>
    <w:rsid w:val="4F2D281E"/>
    <w:rsid w:val="514238AB"/>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460845"/>
    <w:rsid w:val="5AEB76BD"/>
    <w:rsid w:val="5C325F48"/>
    <w:rsid w:val="5C3B7A87"/>
    <w:rsid w:val="5D8E1932"/>
    <w:rsid w:val="5FD3157C"/>
    <w:rsid w:val="6156633E"/>
    <w:rsid w:val="62E00054"/>
    <w:rsid w:val="64254D56"/>
    <w:rsid w:val="64694297"/>
    <w:rsid w:val="64B82FE3"/>
    <w:rsid w:val="64EE5512"/>
    <w:rsid w:val="65156B8D"/>
    <w:rsid w:val="65512918"/>
    <w:rsid w:val="6559136E"/>
    <w:rsid w:val="65E2482C"/>
    <w:rsid w:val="66320B8A"/>
    <w:rsid w:val="6639199B"/>
    <w:rsid w:val="664708CE"/>
    <w:rsid w:val="664E2F20"/>
    <w:rsid w:val="666564AB"/>
    <w:rsid w:val="6983663C"/>
    <w:rsid w:val="6BF020D2"/>
    <w:rsid w:val="6C3C7C99"/>
    <w:rsid w:val="6C6C087E"/>
    <w:rsid w:val="6DBE67E5"/>
    <w:rsid w:val="6E1C34D3"/>
    <w:rsid w:val="6F2D6D3E"/>
    <w:rsid w:val="6F556613"/>
    <w:rsid w:val="6F986FE6"/>
    <w:rsid w:val="700C4B17"/>
    <w:rsid w:val="70224E8C"/>
    <w:rsid w:val="7088567E"/>
    <w:rsid w:val="70D81D6D"/>
    <w:rsid w:val="71F06253"/>
    <w:rsid w:val="7253063F"/>
    <w:rsid w:val="72996014"/>
    <w:rsid w:val="74E357B8"/>
    <w:rsid w:val="760A50E7"/>
    <w:rsid w:val="764E0D37"/>
    <w:rsid w:val="76C32B1A"/>
    <w:rsid w:val="76F7043B"/>
    <w:rsid w:val="771B2DD9"/>
    <w:rsid w:val="77841DC8"/>
    <w:rsid w:val="78531067"/>
    <w:rsid w:val="78621CFC"/>
    <w:rsid w:val="788F7F5F"/>
    <w:rsid w:val="78FB0205"/>
    <w:rsid w:val="79732EA7"/>
    <w:rsid w:val="79962A89"/>
    <w:rsid w:val="79F82F67"/>
    <w:rsid w:val="7F1F5740"/>
    <w:rsid w:val="7F93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1086</Words>
  <Characters>1157</Characters>
  <Lines>8</Lines>
  <Paragraphs>2</Paragraphs>
  <ScaleCrop>false</ScaleCrop>
  <LinksUpToDate>false</LinksUpToDate>
  <CharactersWithSpaces>1164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扬州志力电气科技有限公司</cp:lastModifiedBy>
  <dcterms:modified xsi:type="dcterms:W3CDTF">2018-01-06T03:52:18Z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