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4B2" w:rsidRDefault="00F104B2" w:rsidP="00F104B2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cs="Tahoma" w:hint="eastAsia"/>
          <w:color w:val="000000"/>
          <w:sz w:val="21"/>
          <w:szCs w:val="21"/>
        </w:rPr>
        <w:t>HGC-B全自动互感器特性综合测试</w:t>
      </w:r>
      <w:proofErr w:type="gramStart"/>
      <w:r>
        <w:rPr>
          <w:rFonts w:cs="Tahoma" w:hint="eastAsia"/>
          <w:color w:val="000000"/>
          <w:sz w:val="21"/>
          <w:szCs w:val="21"/>
        </w:rPr>
        <w:t>仪功能</w:t>
      </w:r>
      <w:proofErr w:type="gramEnd"/>
      <w:r>
        <w:rPr>
          <w:rFonts w:cs="Tahoma" w:hint="eastAsia"/>
          <w:color w:val="000000"/>
          <w:sz w:val="21"/>
          <w:szCs w:val="21"/>
        </w:rPr>
        <w:t>特点</w:t>
      </w:r>
    </w:p>
    <w:p w:rsidR="00F104B2" w:rsidRDefault="00F104B2" w:rsidP="00F104B2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</w:p>
    <w:p w:rsidR="00F104B2" w:rsidRDefault="00F104B2" w:rsidP="00F104B2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cs="Tahoma" w:hint="eastAsia"/>
          <w:color w:val="000000"/>
          <w:sz w:val="21"/>
          <w:szCs w:val="21"/>
        </w:rPr>
        <w:t>HGC-B全自动互感器特性综合测试仪</w:t>
      </w:r>
      <w:r>
        <w:rPr>
          <w:rFonts w:ascii="MS Gothic" w:eastAsia="MS Gothic" w:hAnsi="MS Gothic" w:cs="MS Gothic" w:hint="eastAsia"/>
          <w:color w:val="000000"/>
          <w:sz w:val="21"/>
          <w:szCs w:val="21"/>
        </w:rPr>
        <w:t>​</w:t>
      </w:r>
      <w:r>
        <w:rPr>
          <w:rFonts w:hint="eastAsia"/>
          <w:color w:val="000000"/>
          <w:sz w:val="21"/>
          <w:szCs w:val="21"/>
        </w:rPr>
        <w:t>产品简介</w:t>
      </w:r>
      <w:r>
        <w:rPr>
          <w:rFonts w:cs="Tahoma" w:hint="eastAsia"/>
          <w:color w:val="000000"/>
          <w:sz w:val="21"/>
          <w:szCs w:val="21"/>
        </w:rPr>
        <w:br/>
        <w:t>   </w:t>
      </w:r>
      <w:r>
        <w:rPr>
          <w:rStyle w:val="apple-converted-space"/>
          <w:rFonts w:cs="Tahoma" w:hint="eastAsia"/>
          <w:color w:val="000000"/>
          <w:sz w:val="21"/>
          <w:szCs w:val="21"/>
        </w:rPr>
        <w:t> </w:t>
      </w:r>
      <w:r>
        <w:rPr>
          <w:rFonts w:cs="Tahoma" w:hint="eastAsia"/>
          <w:color w:val="000000"/>
          <w:sz w:val="21"/>
          <w:szCs w:val="21"/>
        </w:rPr>
        <w:t>HGC-B全自动互感器特性综合测试仪</w:t>
      </w:r>
      <w:r>
        <w:rPr>
          <w:rFonts w:ascii="MS Gothic" w:eastAsia="MS Gothic" w:hAnsi="MS Gothic" w:cs="MS Gothic" w:hint="eastAsia"/>
          <w:color w:val="000000"/>
          <w:sz w:val="21"/>
          <w:szCs w:val="21"/>
        </w:rPr>
        <w:t>​</w:t>
      </w:r>
      <w:r>
        <w:rPr>
          <w:rFonts w:hint="eastAsia"/>
          <w:color w:val="000000"/>
          <w:sz w:val="21"/>
          <w:szCs w:val="21"/>
        </w:rPr>
        <w:t>是一款专门为测试互感器：伏安特性、变比、极性、二次绕组电阻、负荷、角差、比差等参数而设计的多功能现场试验仪器。该互感器测试仪基于先进的变频法测试</w:t>
      </w:r>
      <w:r>
        <w:rPr>
          <w:rFonts w:cs="Tahoma" w:hint="eastAsia"/>
          <w:color w:val="000000"/>
          <w:sz w:val="21"/>
          <w:szCs w:val="21"/>
        </w:rPr>
        <w:t>CT/PT伏安特性曲线和10%误差曲线，输出最大仅180V的交流电压和12A的交流电流，却能应对拐点高达30kV的CT测试。</w:t>
      </w:r>
      <w:r>
        <w:rPr>
          <w:rFonts w:cs="Tahoma" w:hint="eastAsia"/>
          <w:color w:val="000000"/>
          <w:sz w:val="21"/>
          <w:szCs w:val="21"/>
        </w:rPr>
        <w:br/>
        <w:t>    该仪器可将实验结果快速显示出来，支持数据保存和现场打印，省去手动调压、人工记录、描曲线等繁琐劳动。操作简单，携带方便，提高了工作效率，是互感器现场检测的新型产品。</w:t>
      </w:r>
      <w:r>
        <w:rPr>
          <w:rFonts w:cs="Tahoma" w:hint="eastAsia"/>
          <w:color w:val="000000"/>
          <w:sz w:val="21"/>
          <w:szCs w:val="21"/>
        </w:rPr>
        <w:br/>
      </w:r>
      <w:r>
        <w:rPr>
          <w:rFonts w:ascii="MS Gothic" w:eastAsia="MS Gothic" w:hAnsi="MS Gothic" w:cs="MS Gothic" w:hint="eastAsia"/>
          <w:color w:val="000000"/>
          <w:sz w:val="21"/>
          <w:szCs w:val="21"/>
        </w:rPr>
        <w:t>​</w:t>
      </w:r>
      <w:r>
        <w:rPr>
          <w:rFonts w:cs="Tahoma" w:hint="eastAsia"/>
          <w:color w:val="000000"/>
          <w:sz w:val="21"/>
          <w:szCs w:val="21"/>
        </w:rPr>
        <w:br/>
      </w:r>
      <w:r>
        <w:rPr>
          <w:rStyle w:val="a4"/>
          <w:rFonts w:cs="Tahoma" w:hint="eastAsia"/>
          <w:color w:val="000000"/>
          <w:sz w:val="21"/>
          <w:szCs w:val="21"/>
        </w:rPr>
        <w:t>HGC-B全自动互感器特性综合测试仪</w:t>
      </w:r>
      <w:r>
        <w:rPr>
          <w:rFonts w:ascii="MS Gothic" w:eastAsia="MS Gothic" w:hAnsi="MS Gothic" w:cs="MS Gothic" w:hint="eastAsia"/>
          <w:color w:val="000000"/>
          <w:sz w:val="21"/>
          <w:szCs w:val="21"/>
        </w:rPr>
        <w:t>​</w:t>
      </w:r>
      <w:r>
        <w:rPr>
          <w:rFonts w:hint="eastAsia"/>
          <w:color w:val="000000"/>
          <w:sz w:val="21"/>
          <w:szCs w:val="21"/>
        </w:rPr>
        <w:t>功能特点</w:t>
      </w:r>
      <w:r>
        <w:rPr>
          <w:rFonts w:cs="Tahoma" w:hint="eastAsia"/>
          <w:color w:val="000000"/>
          <w:sz w:val="21"/>
          <w:szCs w:val="21"/>
        </w:rPr>
        <w:br/>
        <w:t>1、该互感器测试仪可遵照GB1208-2006（IEC60044-1）、GB16847-1997（IEC60044-6）等不同的标准对CT、PT进行测试和计算。</w:t>
      </w:r>
      <w:r>
        <w:rPr>
          <w:rFonts w:cs="Tahoma" w:hint="eastAsia"/>
          <w:color w:val="000000"/>
          <w:sz w:val="21"/>
          <w:szCs w:val="21"/>
        </w:rPr>
        <w:br/>
        <w:t>2、采用变频法测试CT/PT伏安特性曲线和10%误差曲线，输出最大仅180V的交流电压和12A的交流电流，可应对拐点高达30kV的CT测试。</w:t>
      </w:r>
      <w:r>
        <w:rPr>
          <w:rFonts w:cs="Tahoma" w:hint="eastAsia"/>
          <w:color w:val="000000"/>
          <w:sz w:val="21"/>
          <w:szCs w:val="21"/>
        </w:rPr>
        <w:br/>
        <w:t>3、功能全面，可用于各种型号CT、PT的励磁、变比、相位、极性、二次绕组电阻、负荷、比差以及角差等稳态或暂态特性测试。</w:t>
      </w:r>
      <w:r>
        <w:rPr>
          <w:rFonts w:cs="Tahoma" w:hint="eastAsia"/>
          <w:color w:val="000000"/>
          <w:sz w:val="21"/>
          <w:szCs w:val="21"/>
        </w:rPr>
        <w:br/>
        <w:t>4、自动给出拐点电压/电流、10%误差曲线、5%误差曲线、准确限值系数（ALF）、仪表保安系数（FS）、二次时间常数（</w:t>
      </w:r>
      <w:proofErr w:type="spellStart"/>
      <w:r>
        <w:rPr>
          <w:rFonts w:cs="Tahoma" w:hint="eastAsia"/>
          <w:color w:val="000000"/>
          <w:sz w:val="21"/>
          <w:szCs w:val="21"/>
        </w:rPr>
        <w:t>Ts</w:t>
      </w:r>
      <w:proofErr w:type="spellEnd"/>
      <w:r>
        <w:rPr>
          <w:rFonts w:cs="Tahoma" w:hint="eastAsia"/>
          <w:color w:val="000000"/>
          <w:sz w:val="21"/>
          <w:szCs w:val="21"/>
        </w:rPr>
        <w:t>）、剩磁系数（Kr）、准确级、饱和</w:t>
      </w:r>
      <w:proofErr w:type="gramStart"/>
      <w:r>
        <w:rPr>
          <w:rFonts w:cs="Tahoma" w:hint="eastAsia"/>
          <w:color w:val="000000"/>
          <w:sz w:val="21"/>
          <w:szCs w:val="21"/>
        </w:rPr>
        <w:t>和</w:t>
      </w:r>
      <w:proofErr w:type="gramEnd"/>
      <w:r>
        <w:rPr>
          <w:rFonts w:cs="Tahoma" w:hint="eastAsia"/>
          <w:color w:val="000000"/>
          <w:sz w:val="21"/>
          <w:szCs w:val="21"/>
        </w:rPr>
        <w:t>不饱和电感等参数。</w:t>
      </w:r>
      <w:r>
        <w:rPr>
          <w:rFonts w:cs="Tahoma" w:hint="eastAsia"/>
          <w:color w:val="000000"/>
          <w:sz w:val="21"/>
          <w:szCs w:val="21"/>
        </w:rPr>
        <w:br/>
        <w:t>5、该仪器操作界面友好美观，全中文图形界面，5.7寸图形</w:t>
      </w:r>
      <w:proofErr w:type="gramStart"/>
      <w:r>
        <w:rPr>
          <w:rFonts w:cs="Tahoma" w:hint="eastAsia"/>
          <w:color w:val="000000"/>
          <w:sz w:val="21"/>
          <w:szCs w:val="21"/>
        </w:rPr>
        <w:t>透反式</w:t>
      </w:r>
      <w:proofErr w:type="gramEnd"/>
      <w:r>
        <w:rPr>
          <w:rFonts w:cs="Tahoma" w:hint="eastAsia"/>
          <w:color w:val="000000"/>
          <w:sz w:val="21"/>
          <w:szCs w:val="21"/>
        </w:rPr>
        <w:t>LCD，阳光下可视。</w:t>
      </w:r>
      <w:r>
        <w:rPr>
          <w:rFonts w:cs="Tahoma" w:hint="eastAsia"/>
          <w:color w:val="000000"/>
          <w:sz w:val="21"/>
          <w:szCs w:val="21"/>
        </w:rPr>
        <w:br/>
        <w:t>6、仪器采用旋转光电鼠标操作，操作简单，快捷方便，极易掌握。</w:t>
      </w:r>
      <w:r>
        <w:rPr>
          <w:rFonts w:cs="Tahoma" w:hint="eastAsia"/>
          <w:color w:val="000000"/>
          <w:sz w:val="21"/>
          <w:szCs w:val="21"/>
        </w:rPr>
        <w:br/>
        <w:t>7、装置可存储测试数据，掉电不丢失。</w:t>
      </w:r>
      <w:r>
        <w:rPr>
          <w:rFonts w:cs="Tahoma" w:hint="eastAsia"/>
          <w:color w:val="000000"/>
          <w:sz w:val="21"/>
          <w:szCs w:val="21"/>
        </w:rPr>
        <w:br/>
        <w:t>8、面板自带打印机，可自动打印生成的试验报告。</w:t>
      </w:r>
      <w:r>
        <w:rPr>
          <w:rFonts w:cs="Tahoma" w:hint="eastAsia"/>
          <w:color w:val="000000"/>
          <w:sz w:val="21"/>
          <w:szCs w:val="21"/>
        </w:rPr>
        <w:br/>
        <w:t>9、测试十分方便，除了负荷测试外，其他各项测试都是基于同一接线。</w:t>
      </w:r>
      <w:r>
        <w:rPr>
          <w:rFonts w:cs="Tahoma" w:hint="eastAsia"/>
          <w:color w:val="000000"/>
          <w:sz w:val="21"/>
          <w:szCs w:val="21"/>
        </w:rPr>
        <w:br/>
        <w:t>10、该设备便于携带，装置重量小于9Kg。</w:t>
      </w:r>
      <w:r>
        <w:rPr>
          <w:rFonts w:cs="Tahoma" w:hint="eastAsia"/>
          <w:color w:val="000000"/>
          <w:sz w:val="21"/>
          <w:szCs w:val="21"/>
        </w:rPr>
        <w:br/>
      </w:r>
      <w:r>
        <w:rPr>
          <w:rFonts w:cs="Tahoma" w:hint="eastAsia"/>
          <w:color w:val="000000"/>
          <w:sz w:val="21"/>
          <w:szCs w:val="21"/>
        </w:rPr>
        <w:br/>
      </w:r>
      <w:r>
        <w:rPr>
          <w:rStyle w:val="a4"/>
          <w:rFonts w:cs="Tahoma" w:hint="eastAsia"/>
          <w:color w:val="000000"/>
          <w:sz w:val="21"/>
          <w:szCs w:val="21"/>
        </w:rPr>
        <w:t>HGC-B全自动互感器特性综合测试仪</w:t>
      </w:r>
      <w:r>
        <w:rPr>
          <w:rFonts w:ascii="MS Gothic" w:eastAsia="MS Gothic" w:hAnsi="MS Gothic" w:cs="MS Gothic" w:hint="eastAsia"/>
          <w:color w:val="000000"/>
          <w:sz w:val="21"/>
          <w:szCs w:val="21"/>
        </w:rPr>
        <w:t>​</w:t>
      </w:r>
      <w:r>
        <w:rPr>
          <w:rFonts w:hint="eastAsia"/>
          <w:color w:val="000000"/>
          <w:sz w:val="21"/>
          <w:szCs w:val="21"/>
        </w:rPr>
        <w:t>测试功能</w:t>
      </w:r>
      <w:r>
        <w:rPr>
          <w:rFonts w:cs="Tahoma" w:hint="eastAsia"/>
          <w:color w:val="000000"/>
          <w:sz w:val="21"/>
          <w:szCs w:val="21"/>
        </w:rPr>
        <w:br/>
        <w:t>1、励磁特性试验。</w:t>
      </w:r>
      <w:r>
        <w:rPr>
          <w:rFonts w:cs="Tahoma" w:hint="eastAsia"/>
          <w:color w:val="000000"/>
          <w:sz w:val="21"/>
          <w:szCs w:val="21"/>
        </w:rPr>
        <w:br/>
        <w:t>2、变比试验。</w:t>
      </w:r>
      <w:r>
        <w:rPr>
          <w:rFonts w:cs="Tahoma" w:hint="eastAsia"/>
          <w:color w:val="000000"/>
          <w:sz w:val="21"/>
          <w:szCs w:val="21"/>
        </w:rPr>
        <w:br/>
        <w:t>3、相位和极性试验。</w:t>
      </w:r>
      <w:r>
        <w:rPr>
          <w:rFonts w:cs="Tahoma" w:hint="eastAsia"/>
          <w:color w:val="000000"/>
          <w:sz w:val="21"/>
          <w:szCs w:val="21"/>
        </w:rPr>
        <w:br/>
        <w:t>4、CT各种一次电流及各种负荷时的比差、</w:t>
      </w:r>
      <w:proofErr w:type="gramStart"/>
      <w:r>
        <w:rPr>
          <w:rFonts w:cs="Tahoma" w:hint="eastAsia"/>
          <w:color w:val="000000"/>
          <w:sz w:val="21"/>
          <w:szCs w:val="21"/>
        </w:rPr>
        <w:t>角差测量</w:t>
      </w:r>
      <w:proofErr w:type="gramEnd"/>
      <w:r>
        <w:rPr>
          <w:rFonts w:cs="Tahoma" w:hint="eastAsia"/>
          <w:color w:val="000000"/>
          <w:sz w:val="21"/>
          <w:szCs w:val="21"/>
        </w:rPr>
        <w:t>。</w:t>
      </w:r>
      <w:r>
        <w:rPr>
          <w:rFonts w:cs="Tahoma" w:hint="eastAsia"/>
          <w:color w:val="000000"/>
          <w:sz w:val="21"/>
          <w:szCs w:val="21"/>
        </w:rPr>
        <w:br/>
        <w:t>5、CT二次绕组电阻测量。</w:t>
      </w:r>
      <w:r>
        <w:rPr>
          <w:rFonts w:cs="Tahoma" w:hint="eastAsia"/>
          <w:color w:val="000000"/>
          <w:sz w:val="21"/>
          <w:szCs w:val="21"/>
        </w:rPr>
        <w:br/>
        <w:t>6、CT二次回路负荷测量。</w:t>
      </w:r>
      <w:r>
        <w:rPr>
          <w:rFonts w:cs="Tahoma" w:hint="eastAsia"/>
          <w:color w:val="000000"/>
          <w:sz w:val="21"/>
          <w:szCs w:val="21"/>
        </w:rPr>
        <w:br/>
        <w:t>7、CT暂态特性测试与分析。</w:t>
      </w:r>
      <w:r>
        <w:rPr>
          <w:rFonts w:cs="Tahoma" w:hint="eastAsia"/>
          <w:color w:val="000000"/>
          <w:sz w:val="21"/>
          <w:szCs w:val="21"/>
        </w:rPr>
        <w:br/>
        <w:t>8、测量校核各种型号的CT、PT，包括保护CT、计量CT、TP级暂态CT、励磁饱和电压达到30kV的CT、变压器套管CT、各</w:t>
      </w:r>
      <w:proofErr w:type="gramStart"/>
      <w:r>
        <w:rPr>
          <w:rFonts w:cs="Tahoma" w:hint="eastAsia"/>
          <w:color w:val="000000"/>
          <w:sz w:val="21"/>
          <w:szCs w:val="21"/>
        </w:rPr>
        <w:t>电压级</w:t>
      </w:r>
      <w:proofErr w:type="gramEnd"/>
      <w:r>
        <w:rPr>
          <w:rFonts w:cs="Tahoma" w:hint="eastAsia"/>
          <w:color w:val="000000"/>
          <w:sz w:val="21"/>
          <w:szCs w:val="21"/>
        </w:rPr>
        <w:t>PT等。</w:t>
      </w:r>
      <w:r>
        <w:rPr>
          <w:rFonts w:cs="Tahoma" w:hint="eastAsia"/>
          <w:color w:val="000000"/>
          <w:sz w:val="21"/>
          <w:szCs w:val="21"/>
        </w:rPr>
        <w:br/>
        <w:t>9、拐点电压/电流、10%（5%）误差曲线、准确限值系数、仪表保安系数、二次时间常数、剩磁系数、准确级、饱和</w:t>
      </w:r>
      <w:proofErr w:type="gramStart"/>
      <w:r>
        <w:rPr>
          <w:rFonts w:cs="Tahoma" w:hint="eastAsia"/>
          <w:color w:val="000000"/>
          <w:sz w:val="21"/>
          <w:szCs w:val="21"/>
        </w:rPr>
        <w:t>和</w:t>
      </w:r>
      <w:proofErr w:type="gramEnd"/>
      <w:r>
        <w:rPr>
          <w:rFonts w:cs="Tahoma" w:hint="eastAsia"/>
          <w:color w:val="000000"/>
          <w:sz w:val="21"/>
          <w:szCs w:val="21"/>
        </w:rPr>
        <w:t>不饱和电感等CT、PT参数的测量。</w:t>
      </w:r>
      <w:r>
        <w:rPr>
          <w:rFonts w:cs="Tahoma" w:hint="eastAsia"/>
          <w:color w:val="000000"/>
          <w:sz w:val="21"/>
          <w:szCs w:val="21"/>
        </w:rPr>
        <w:br/>
      </w:r>
      <w:r>
        <w:rPr>
          <w:rFonts w:cs="Tahoma" w:hint="eastAsia"/>
          <w:color w:val="000000"/>
          <w:sz w:val="21"/>
          <w:szCs w:val="21"/>
        </w:rPr>
        <w:br/>
        <w:t>技术参数</w:t>
      </w:r>
      <w:r>
        <w:rPr>
          <w:rFonts w:cs="Tahoma" w:hint="eastAsia"/>
          <w:color w:val="000000"/>
          <w:sz w:val="21"/>
          <w:szCs w:val="21"/>
        </w:rPr>
        <w:br/>
        <w:t>1、工作电源：AC 220V±20%、50Hz</w:t>
      </w:r>
      <w:r>
        <w:rPr>
          <w:rFonts w:cs="Tahoma" w:hint="eastAsia"/>
          <w:color w:val="000000"/>
          <w:sz w:val="21"/>
          <w:szCs w:val="21"/>
        </w:rPr>
        <w:br/>
        <w:t>2、输出电压：0～180V（RMS）</w:t>
      </w:r>
      <w:r>
        <w:rPr>
          <w:rFonts w:cs="Tahoma" w:hint="eastAsia"/>
          <w:color w:val="000000"/>
          <w:sz w:val="21"/>
          <w:szCs w:val="21"/>
        </w:rPr>
        <w:br/>
        <w:t>3、输出电流：0～12A（RMS）、峰值36A</w:t>
      </w:r>
      <w:r>
        <w:rPr>
          <w:rFonts w:cs="Tahoma" w:hint="eastAsia"/>
          <w:color w:val="000000"/>
          <w:sz w:val="21"/>
          <w:szCs w:val="21"/>
        </w:rPr>
        <w:br/>
      </w:r>
      <w:r>
        <w:rPr>
          <w:rFonts w:cs="Tahoma" w:hint="eastAsia"/>
          <w:color w:val="000000"/>
          <w:sz w:val="21"/>
          <w:szCs w:val="21"/>
        </w:rPr>
        <w:lastRenderedPageBreak/>
        <w:t>4、CT变比测量范围：1～30000</w:t>
      </w:r>
      <w:r>
        <w:rPr>
          <w:rFonts w:cs="Tahoma" w:hint="eastAsia"/>
          <w:color w:val="000000"/>
          <w:sz w:val="21"/>
          <w:szCs w:val="21"/>
        </w:rPr>
        <w:br/>
        <w:t>5、PT变比测量范围：1～30000</w:t>
      </w:r>
      <w:r>
        <w:rPr>
          <w:rFonts w:cs="Tahoma" w:hint="eastAsia"/>
          <w:color w:val="000000"/>
          <w:sz w:val="21"/>
          <w:szCs w:val="21"/>
        </w:rPr>
        <w:br/>
        <w:t>6、电压测量：准确度：±0.2%</w:t>
      </w:r>
      <w:r>
        <w:rPr>
          <w:rFonts w:cs="Tahoma" w:hint="eastAsia"/>
          <w:color w:val="000000"/>
          <w:sz w:val="21"/>
          <w:szCs w:val="21"/>
        </w:rPr>
        <w:br/>
        <w:t>7、变比测量：准确度：±0.2%</w:t>
      </w:r>
      <w:r>
        <w:rPr>
          <w:rFonts w:cs="Tahoma" w:hint="eastAsia"/>
          <w:color w:val="000000"/>
          <w:sz w:val="21"/>
          <w:szCs w:val="21"/>
        </w:rPr>
        <w:br/>
        <w:t>8、相位测量：准确度：±5</w:t>
      </w:r>
      <w:proofErr w:type="gramStart"/>
      <w:r>
        <w:rPr>
          <w:rFonts w:cs="Tahoma" w:hint="eastAsia"/>
          <w:color w:val="000000"/>
          <w:sz w:val="21"/>
          <w:szCs w:val="21"/>
        </w:rPr>
        <w:t>’</w:t>
      </w:r>
      <w:proofErr w:type="gramEnd"/>
      <w:r>
        <w:rPr>
          <w:rFonts w:cs="Tahoma" w:hint="eastAsia"/>
          <w:color w:val="000000"/>
          <w:sz w:val="21"/>
          <w:szCs w:val="21"/>
        </w:rPr>
        <w:t>、分辨率：0.5</w:t>
      </w:r>
      <w:proofErr w:type="gramStart"/>
      <w:r>
        <w:rPr>
          <w:rFonts w:cs="Tahoma" w:hint="eastAsia"/>
          <w:color w:val="000000"/>
          <w:sz w:val="21"/>
          <w:szCs w:val="21"/>
        </w:rPr>
        <w:t>’</w:t>
      </w:r>
      <w:proofErr w:type="gramEnd"/>
      <w:r>
        <w:rPr>
          <w:rFonts w:cs="Tahoma" w:hint="eastAsia"/>
          <w:color w:val="000000"/>
          <w:sz w:val="21"/>
          <w:szCs w:val="21"/>
        </w:rPr>
        <w:br/>
        <w:t>9、二次绕组电阻测量范围：0～300Ω、分辨率：0.2mΩ、精度：0.5%±2mΩ</w:t>
      </w:r>
      <w:r>
        <w:rPr>
          <w:rFonts w:cs="Tahoma" w:hint="eastAsia"/>
          <w:color w:val="000000"/>
          <w:sz w:val="21"/>
          <w:szCs w:val="21"/>
        </w:rPr>
        <w:br/>
        <w:t>10、交流负载测量：0～300VA、精度：0.5%±0.02VA</w:t>
      </w:r>
      <w:r>
        <w:rPr>
          <w:rFonts w:cs="Tahoma" w:hint="eastAsia"/>
          <w:color w:val="000000"/>
          <w:sz w:val="21"/>
          <w:szCs w:val="21"/>
        </w:rPr>
        <w:br/>
        <w:t>11、工作条件：温度：-10℃～50℃、湿度：≤90%</w:t>
      </w:r>
      <w:r>
        <w:rPr>
          <w:rFonts w:ascii="MS Gothic" w:eastAsia="MS Gothic" w:hAnsi="MS Gothic" w:cs="MS Gothic" w:hint="eastAsia"/>
          <w:color w:val="000000"/>
          <w:sz w:val="21"/>
          <w:szCs w:val="21"/>
        </w:rPr>
        <w:t>​</w:t>
      </w:r>
    </w:p>
    <w:p w:rsidR="00F104B2" w:rsidRDefault="00F104B2" w:rsidP="00F104B2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</w:p>
    <w:p w:rsidR="00F104B2" w:rsidRDefault="00F104B2" w:rsidP="00F104B2">
      <w:pPr>
        <w:pStyle w:val="a3"/>
        <w:spacing w:before="75" w:beforeAutospacing="0" w:after="75" w:afterAutospacing="0"/>
      </w:pPr>
      <w:r>
        <w:rPr>
          <w:rFonts w:hint="eastAsia"/>
          <w:color w:val="000000"/>
          <w:sz w:val="21"/>
          <w:szCs w:val="21"/>
        </w:rPr>
        <w:t>尊敬的客户：</w:t>
      </w:r>
    </w:p>
    <w:p w:rsidR="00F104B2" w:rsidRDefault="00F104B2" w:rsidP="00F104B2">
      <w:pPr>
        <w:pStyle w:val="a3"/>
        <w:spacing w:before="75" w:beforeAutospacing="0" w:after="75" w:afterAutospacing="0"/>
      </w:pPr>
      <w:r>
        <w:rPr>
          <w:rFonts w:hint="eastAsia"/>
          <w:color w:val="000000"/>
          <w:sz w:val="21"/>
          <w:szCs w:val="21"/>
        </w:rPr>
        <w:t>感谢您关注我们的产品，本公司除了有此产品介绍以外，还有</w:t>
      </w:r>
      <w:hyperlink r:id="rId8" w:tgtFrame="_blank" w:history="1">
        <w:r>
          <w:rPr>
            <w:rStyle w:val="a5"/>
            <w:rFonts w:hint="eastAsia"/>
            <w:color w:val="000000"/>
            <w:sz w:val="21"/>
            <w:szCs w:val="21"/>
          </w:rPr>
          <w:t>超高压耐压测试仪</w:t>
        </w:r>
      </w:hyperlink>
      <w:r>
        <w:rPr>
          <w:rFonts w:hint="eastAsia"/>
          <w:color w:val="000000"/>
          <w:sz w:val="21"/>
          <w:szCs w:val="21"/>
        </w:rPr>
        <w:t>，</w:t>
      </w:r>
      <w:hyperlink r:id="rId9" w:tgtFrame="_blank" w:history="1">
        <w:r>
          <w:rPr>
            <w:rStyle w:val="a5"/>
            <w:rFonts w:hint="eastAsia"/>
            <w:color w:val="000000"/>
            <w:sz w:val="21"/>
            <w:szCs w:val="21"/>
          </w:rPr>
          <w:t>互感器伏安特性综合测试仪</w:t>
        </w:r>
      </w:hyperlink>
      <w:r>
        <w:rPr>
          <w:rFonts w:hint="eastAsia"/>
          <w:color w:val="000000"/>
          <w:sz w:val="21"/>
          <w:szCs w:val="21"/>
        </w:rPr>
        <w:t>，</w:t>
      </w:r>
      <w:hyperlink r:id="rId10" w:tgtFrame="_blank" w:history="1">
        <w:r>
          <w:rPr>
            <w:rStyle w:val="a5"/>
            <w:rFonts w:hint="eastAsia"/>
            <w:color w:val="000000"/>
            <w:sz w:val="21"/>
            <w:szCs w:val="21"/>
          </w:rPr>
          <w:t>回路电阻测试仪</w:t>
        </w:r>
      </w:hyperlink>
      <w:r>
        <w:rPr>
          <w:rFonts w:hint="eastAsia"/>
          <w:color w:val="000000"/>
          <w:sz w:val="21"/>
          <w:szCs w:val="21"/>
        </w:rPr>
        <w:t>，</w:t>
      </w:r>
      <w:hyperlink r:id="rId11" w:tgtFrame="_blank" w:history="1">
        <w:r>
          <w:rPr>
            <w:rStyle w:val="a5"/>
            <w:rFonts w:hint="eastAsia"/>
            <w:color w:val="000000"/>
            <w:sz w:val="21"/>
            <w:szCs w:val="21"/>
          </w:rPr>
          <w:t>绝缘电阻测试仪</w:t>
        </w:r>
      </w:hyperlink>
      <w:r>
        <w:rPr>
          <w:rFonts w:hint="eastAsia"/>
          <w:color w:val="000000"/>
          <w:sz w:val="21"/>
          <w:szCs w:val="21"/>
        </w:rPr>
        <w:t>等等的介绍，您如果对我们的产品有兴趣，欢迎来电咨询。谢谢!</w:t>
      </w:r>
    </w:p>
    <w:p w:rsidR="00F104B2" w:rsidRDefault="00F104B2" w:rsidP="00F104B2">
      <w:r>
        <w:rPr>
          <w:rFonts w:ascii="MS Gothic" w:eastAsia="MS Gothic" w:hAnsi="MS Gothic" w:cs="MS Gothic" w:hint="eastAsia"/>
          <w:color w:val="000000"/>
          <w:szCs w:val="21"/>
        </w:rPr>
        <w:t>​</w:t>
      </w:r>
    </w:p>
    <w:p w:rsidR="002D0D64" w:rsidRPr="00F104B2" w:rsidRDefault="002D0D64" w:rsidP="00F104B2">
      <w:bookmarkStart w:id="0" w:name="_GoBack"/>
      <w:bookmarkEnd w:id="0"/>
    </w:p>
    <w:sectPr w:rsidR="002D0D64" w:rsidRPr="00F10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A66" w:rsidRDefault="006A7A66" w:rsidP="00D854CF">
      <w:r>
        <w:separator/>
      </w:r>
    </w:p>
  </w:endnote>
  <w:endnote w:type="continuationSeparator" w:id="0">
    <w:p w:rsidR="006A7A66" w:rsidRDefault="006A7A66" w:rsidP="00D8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A66" w:rsidRDefault="006A7A66" w:rsidP="00D854CF">
      <w:r>
        <w:separator/>
      </w:r>
    </w:p>
  </w:footnote>
  <w:footnote w:type="continuationSeparator" w:id="0">
    <w:p w:rsidR="006A7A66" w:rsidRDefault="006A7A66" w:rsidP="00D85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6546"/>
    <w:multiLevelType w:val="multilevel"/>
    <w:tmpl w:val="F4E2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012091"/>
    <w:multiLevelType w:val="multilevel"/>
    <w:tmpl w:val="3D1E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4C513F"/>
    <w:multiLevelType w:val="multilevel"/>
    <w:tmpl w:val="3E640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7D1DDD"/>
    <w:multiLevelType w:val="multilevel"/>
    <w:tmpl w:val="BD643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CA5B1B"/>
    <w:multiLevelType w:val="multilevel"/>
    <w:tmpl w:val="DAE6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2827CB"/>
    <w:multiLevelType w:val="multilevel"/>
    <w:tmpl w:val="C59E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4D37F0"/>
    <w:multiLevelType w:val="multilevel"/>
    <w:tmpl w:val="66A2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A179F4"/>
    <w:multiLevelType w:val="multilevel"/>
    <w:tmpl w:val="C7E8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4C546A"/>
    <w:multiLevelType w:val="multilevel"/>
    <w:tmpl w:val="74AE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C26B96"/>
    <w:multiLevelType w:val="multilevel"/>
    <w:tmpl w:val="6870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193F43"/>
    <w:multiLevelType w:val="multilevel"/>
    <w:tmpl w:val="4D24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3F50F2"/>
    <w:multiLevelType w:val="hybridMultilevel"/>
    <w:tmpl w:val="7F14B7A2"/>
    <w:lvl w:ilvl="0" w:tplc="63AC14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5961337"/>
    <w:multiLevelType w:val="multilevel"/>
    <w:tmpl w:val="A092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AF6C37"/>
    <w:multiLevelType w:val="multilevel"/>
    <w:tmpl w:val="7B58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403217"/>
    <w:multiLevelType w:val="multilevel"/>
    <w:tmpl w:val="9426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8F0BAB"/>
    <w:multiLevelType w:val="multilevel"/>
    <w:tmpl w:val="A860F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2F497A"/>
    <w:multiLevelType w:val="multilevel"/>
    <w:tmpl w:val="1A266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F92974"/>
    <w:multiLevelType w:val="multilevel"/>
    <w:tmpl w:val="20DC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167F44"/>
    <w:multiLevelType w:val="multilevel"/>
    <w:tmpl w:val="5BCE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9"/>
  </w:num>
  <w:num w:numId="3">
    <w:abstractNumId w:val="12"/>
  </w:num>
  <w:num w:numId="4">
    <w:abstractNumId w:val="13"/>
  </w:num>
  <w:num w:numId="5">
    <w:abstractNumId w:val="18"/>
  </w:num>
  <w:num w:numId="6">
    <w:abstractNumId w:val="1"/>
  </w:num>
  <w:num w:numId="7">
    <w:abstractNumId w:val="4"/>
  </w:num>
  <w:num w:numId="8">
    <w:abstractNumId w:val="14"/>
  </w:num>
  <w:num w:numId="9">
    <w:abstractNumId w:val="8"/>
  </w:num>
  <w:num w:numId="10">
    <w:abstractNumId w:val="0"/>
  </w:num>
  <w:num w:numId="11">
    <w:abstractNumId w:val="15"/>
  </w:num>
  <w:num w:numId="12">
    <w:abstractNumId w:val="11"/>
  </w:num>
  <w:num w:numId="13">
    <w:abstractNumId w:val="2"/>
  </w:num>
  <w:num w:numId="14">
    <w:abstractNumId w:val="3"/>
  </w:num>
  <w:num w:numId="15">
    <w:abstractNumId w:val="17"/>
  </w:num>
  <w:num w:numId="16">
    <w:abstractNumId w:val="5"/>
  </w:num>
  <w:num w:numId="17">
    <w:abstractNumId w:val="6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12"/>
    <w:rsid w:val="00001548"/>
    <w:rsid w:val="00002C63"/>
    <w:rsid w:val="00004DF3"/>
    <w:rsid w:val="00007EA2"/>
    <w:rsid w:val="00010680"/>
    <w:rsid w:val="000118A5"/>
    <w:rsid w:val="00017B2B"/>
    <w:rsid w:val="00020EFC"/>
    <w:rsid w:val="0002234A"/>
    <w:rsid w:val="000231E4"/>
    <w:rsid w:val="00023714"/>
    <w:rsid w:val="00024442"/>
    <w:rsid w:val="00026076"/>
    <w:rsid w:val="00027D4D"/>
    <w:rsid w:val="0003134D"/>
    <w:rsid w:val="00031C5A"/>
    <w:rsid w:val="00031F95"/>
    <w:rsid w:val="00032A50"/>
    <w:rsid w:val="00032BB2"/>
    <w:rsid w:val="000425CA"/>
    <w:rsid w:val="00042B55"/>
    <w:rsid w:val="0004462F"/>
    <w:rsid w:val="00047143"/>
    <w:rsid w:val="000475AF"/>
    <w:rsid w:val="000505A4"/>
    <w:rsid w:val="0005173D"/>
    <w:rsid w:val="0005221B"/>
    <w:rsid w:val="00052CB0"/>
    <w:rsid w:val="00053B2D"/>
    <w:rsid w:val="00054791"/>
    <w:rsid w:val="000603BC"/>
    <w:rsid w:val="00060D06"/>
    <w:rsid w:val="0006669D"/>
    <w:rsid w:val="000674DE"/>
    <w:rsid w:val="00070585"/>
    <w:rsid w:val="00072262"/>
    <w:rsid w:val="00072499"/>
    <w:rsid w:val="0007510D"/>
    <w:rsid w:val="00075418"/>
    <w:rsid w:val="00076103"/>
    <w:rsid w:val="0008030F"/>
    <w:rsid w:val="00081A7C"/>
    <w:rsid w:val="00090447"/>
    <w:rsid w:val="00095714"/>
    <w:rsid w:val="000964E5"/>
    <w:rsid w:val="000965D2"/>
    <w:rsid w:val="00096FCC"/>
    <w:rsid w:val="000A0B80"/>
    <w:rsid w:val="000A1338"/>
    <w:rsid w:val="000A2C41"/>
    <w:rsid w:val="000A3B02"/>
    <w:rsid w:val="000A54B6"/>
    <w:rsid w:val="000A62A2"/>
    <w:rsid w:val="000B0F05"/>
    <w:rsid w:val="000B121E"/>
    <w:rsid w:val="000B1857"/>
    <w:rsid w:val="000B22C3"/>
    <w:rsid w:val="000B2536"/>
    <w:rsid w:val="000B41A1"/>
    <w:rsid w:val="000B43EE"/>
    <w:rsid w:val="000B636F"/>
    <w:rsid w:val="000B7882"/>
    <w:rsid w:val="000C1658"/>
    <w:rsid w:val="000C16FD"/>
    <w:rsid w:val="000C1838"/>
    <w:rsid w:val="000C3C85"/>
    <w:rsid w:val="000C5FD3"/>
    <w:rsid w:val="000C7515"/>
    <w:rsid w:val="000C7CC6"/>
    <w:rsid w:val="000C7F50"/>
    <w:rsid w:val="000D0A1D"/>
    <w:rsid w:val="000D3359"/>
    <w:rsid w:val="000D4725"/>
    <w:rsid w:val="000E0440"/>
    <w:rsid w:val="000E27BF"/>
    <w:rsid w:val="000E54A0"/>
    <w:rsid w:val="000F0D3B"/>
    <w:rsid w:val="000F21E2"/>
    <w:rsid w:val="000F480D"/>
    <w:rsid w:val="000F6BC9"/>
    <w:rsid w:val="000F74ED"/>
    <w:rsid w:val="00101F49"/>
    <w:rsid w:val="00102473"/>
    <w:rsid w:val="00103F3E"/>
    <w:rsid w:val="00106BD2"/>
    <w:rsid w:val="0010733B"/>
    <w:rsid w:val="0011129A"/>
    <w:rsid w:val="001117B1"/>
    <w:rsid w:val="001123E3"/>
    <w:rsid w:val="0011480F"/>
    <w:rsid w:val="00114C8A"/>
    <w:rsid w:val="00115991"/>
    <w:rsid w:val="00116296"/>
    <w:rsid w:val="0011780B"/>
    <w:rsid w:val="00117E8D"/>
    <w:rsid w:val="001217A2"/>
    <w:rsid w:val="00121C82"/>
    <w:rsid w:val="00122162"/>
    <w:rsid w:val="00126B11"/>
    <w:rsid w:val="001271FF"/>
    <w:rsid w:val="00130363"/>
    <w:rsid w:val="00131919"/>
    <w:rsid w:val="00133649"/>
    <w:rsid w:val="001338F1"/>
    <w:rsid w:val="001344E2"/>
    <w:rsid w:val="00134F16"/>
    <w:rsid w:val="00135510"/>
    <w:rsid w:val="00135D31"/>
    <w:rsid w:val="0013736A"/>
    <w:rsid w:val="00140B6E"/>
    <w:rsid w:val="00142880"/>
    <w:rsid w:val="00150A16"/>
    <w:rsid w:val="001539E1"/>
    <w:rsid w:val="00164357"/>
    <w:rsid w:val="00165B75"/>
    <w:rsid w:val="00167D3E"/>
    <w:rsid w:val="00173D8B"/>
    <w:rsid w:val="00173F71"/>
    <w:rsid w:val="0018156D"/>
    <w:rsid w:val="00181FAF"/>
    <w:rsid w:val="00184945"/>
    <w:rsid w:val="00186FF1"/>
    <w:rsid w:val="001879A8"/>
    <w:rsid w:val="00193880"/>
    <w:rsid w:val="00194E52"/>
    <w:rsid w:val="00195139"/>
    <w:rsid w:val="00195C04"/>
    <w:rsid w:val="0019644F"/>
    <w:rsid w:val="001971C6"/>
    <w:rsid w:val="00197854"/>
    <w:rsid w:val="00197A51"/>
    <w:rsid w:val="001A1956"/>
    <w:rsid w:val="001A7626"/>
    <w:rsid w:val="001A79CA"/>
    <w:rsid w:val="001A7EC2"/>
    <w:rsid w:val="001B2F15"/>
    <w:rsid w:val="001B465A"/>
    <w:rsid w:val="001B72B8"/>
    <w:rsid w:val="001C0E4A"/>
    <w:rsid w:val="001C12C6"/>
    <w:rsid w:val="001C30AA"/>
    <w:rsid w:val="001C393E"/>
    <w:rsid w:val="001D7C68"/>
    <w:rsid w:val="001E08B0"/>
    <w:rsid w:val="001E23A9"/>
    <w:rsid w:val="001E3DE5"/>
    <w:rsid w:val="001E7EBC"/>
    <w:rsid w:val="001F02CE"/>
    <w:rsid w:val="001F0ADC"/>
    <w:rsid w:val="001F17B3"/>
    <w:rsid w:val="001F27F5"/>
    <w:rsid w:val="001F5AE7"/>
    <w:rsid w:val="001F5B12"/>
    <w:rsid w:val="001F744A"/>
    <w:rsid w:val="00201890"/>
    <w:rsid w:val="00205CEB"/>
    <w:rsid w:val="00207768"/>
    <w:rsid w:val="00210BB8"/>
    <w:rsid w:val="002162D2"/>
    <w:rsid w:val="002163D4"/>
    <w:rsid w:val="00221041"/>
    <w:rsid w:val="00221E33"/>
    <w:rsid w:val="002232AE"/>
    <w:rsid w:val="00225194"/>
    <w:rsid w:val="00225D86"/>
    <w:rsid w:val="002264A3"/>
    <w:rsid w:val="00226FE9"/>
    <w:rsid w:val="00227CBF"/>
    <w:rsid w:val="002308BD"/>
    <w:rsid w:val="00230DDB"/>
    <w:rsid w:val="0024085D"/>
    <w:rsid w:val="002422CD"/>
    <w:rsid w:val="00244F07"/>
    <w:rsid w:val="00246AEC"/>
    <w:rsid w:val="00247F29"/>
    <w:rsid w:val="00253903"/>
    <w:rsid w:val="002539A3"/>
    <w:rsid w:val="00256575"/>
    <w:rsid w:val="00256650"/>
    <w:rsid w:val="002567C1"/>
    <w:rsid w:val="0026007E"/>
    <w:rsid w:val="002607C5"/>
    <w:rsid w:val="00261DC6"/>
    <w:rsid w:val="002644CE"/>
    <w:rsid w:val="00265067"/>
    <w:rsid w:val="00265850"/>
    <w:rsid w:val="002666B4"/>
    <w:rsid w:val="00266CB1"/>
    <w:rsid w:val="002672BE"/>
    <w:rsid w:val="00267A83"/>
    <w:rsid w:val="00271822"/>
    <w:rsid w:val="00272C37"/>
    <w:rsid w:val="00273547"/>
    <w:rsid w:val="00275338"/>
    <w:rsid w:val="00277482"/>
    <w:rsid w:val="00281CAF"/>
    <w:rsid w:val="0028321B"/>
    <w:rsid w:val="0028368A"/>
    <w:rsid w:val="00286E31"/>
    <w:rsid w:val="00287A9E"/>
    <w:rsid w:val="00287ED6"/>
    <w:rsid w:val="00294073"/>
    <w:rsid w:val="0029685D"/>
    <w:rsid w:val="002A2353"/>
    <w:rsid w:val="002A4FD3"/>
    <w:rsid w:val="002A71CB"/>
    <w:rsid w:val="002B0080"/>
    <w:rsid w:val="002B2FD3"/>
    <w:rsid w:val="002B4076"/>
    <w:rsid w:val="002B497D"/>
    <w:rsid w:val="002B4C90"/>
    <w:rsid w:val="002B6895"/>
    <w:rsid w:val="002B729B"/>
    <w:rsid w:val="002B72CD"/>
    <w:rsid w:val="002C36BB"/>
    <w:rsid w:val="002C665B"/>
    <w:rsid w:val="002D012A"/>
    <w:rsid w:val="002D0D64"/>
    <w:rsid w:val="002D7256"/>
    <w:rsid w:val="002E16BC"/>
    <w:rsid w:val="002E22E5"/>
    <w:rsid w:val="002E287D"/>
    <w:rsid w:val="002E3BC1"/>
    <w:rsid w:val="002E51BE"/>
    <w:rsid w:val="002E65B8"/>
    <w:rsid w:val="002F07B7"/>
    <w:rsid w:val="002F0A0A"/>
    <w:rsid w:val="002F1B04"/>
    <w:rsid w:val="002F2A6B"/>
    <w:rsid w:val="002F4235"/>
    <w:rsid w:val="002F47A8"/>
    <w:rsid w:val="002F4A5D"/>
    <w:rsid w:val="00300B1F"/>
    <w:rsid w:val="0030302E"/>
    <w:rsid w:val="0030468E"/>
    <w:rsid w:val="0030518D"/>
    <w:rsid w:val="00306573"/>
    <w:rsid w:val="00306A80"/>
    <w:rsid w:val="00311444"/>
    <w:rsid w:val="00311685"/>
    <w:rsid w:val="00311B53"/>
    <w:rsid w:val="00311BA3"/>
    <w:rsid w:val="003158D0"/>
    <w:rsid w:val="003233F7"/>
    <w:rsid w:val="00324D04"/>
    <w:rsid w:val="003259F8"/>
    <w:rsid w:val="00325EB1"/>
    <w:rsid w:val="00326316"/>
    <w:rsid w:val="003265D7"/>
    <w:rsid w:val="00330BA3"/>
    <w:rsid w:val="003414D0"/>
    <w:rsid w:val="0034225B"/>
    <w:rsid w:val="00342F91"/>
    <w:rsid w:val="00343DC7"/>
    <w:rsid w:val="003443D3"/>
    <w:rsid w:val="00346400"/>
    <w:rsid w:val="00346989"/>
    <w:rsid w:val="003569F6"/>
    <w:rsid w:val="00356AE5"/>
    <w:rsid w:val="00356EFC"/>
    <w:rsid w:val="00360694"/>
    <w:rsid w:val="00360FB6"/>
    <w:rsid w:val="003612EC"/>
    <w:rsid w:val="003621A2"/>
    <w:rsid w:val="00362E96"/>
    <w:rsid w:val="00363170"/>
    <w:rsid w:val="003632EC"/>
    <w:rsid w:val="00366D09"/>
    <w:rsid w:val="00366EF3"/>
    <w:rsid w:val="003740C6"/>
    <w:rsid w:val="00374DF4"/>
    <w:rsid w:val="00375744"/>
    <w:rsid w:val="003763EB"/>
    <w:rsid w:val="00376728"/>
    <w:rsid w:val="003768BA"/>
    <w:rsid w:val="0037761C"/>
    <w:rsid w:val="00380473"/>
    <w:rsid w:val="00380EAD"/>
    <w:rsid w:val="003818CB"/>
    <w:rsid w:val="00382449"/>
    <w:rsid w:val="003830CF"/>
    <w:rsid w:val="0038372E"/>
    <w:rsid w:val="00384030"/>
    <w:rsid w:val="003844E3"/>
    <w:rsid w:val="00384E3C"/>
    <w:rsid w:val="003855EA"/>
    <w:rsid w:val="0038706A"/>
    <w:rsid w:val="00390E56"/>
    <w:rsid w:val="00391539"/>
    <w:rsid w:val="003940A0"/>
    <w:rsid w:val="00394908"/>
    <w:rsid w:val="003949D6"/>
    <w:rsid w:val="00395362"/>
    <w:rsid w:val="003955B9"/>
    <w:rsid w:val="00396FF6"/>
    <w:rsid w:val="00397F42"/>
    <w:rsid w:val="003A0862"/>
    <w:rsid w:val="003A08AC"/>
    <w:rsid w:val="003A282B"/>
    <w:rsid w:val="003A2B22"/>
    <w:rsid w:val="003A3937"/>
    <w:rsid w:val="003A4BA8"/>
    <w:rsid w:val="003A56EE"/>
    <w:rsid w:val="003A72A3"/>
    <w:rsid w:val="003B0B1E"/>
    <w:rsid w:val="003B0BEE"/>
    <w:rsid w:val="003B20A1"/>
    <w:rsid w:val="003B2803"/>
    <w:rsid w:val="003B3B5E"/>
    <w:rsid w:val="003B5DAA"/>
    <w:rsid w:val="003B7ED0"/>
    <w:rsid w:val="003C6EDD"/>
    <w:rsid w:val="003D007C"/>
    <w:rsid w:val="003D43C1"/>
    <w:rsid w:val="003D56B1"/>
    <w:rsid w:val="003D5B25"/>
    <w:rsid w:val="003D7D9F"/>
    <w:rsid w:val="003E0A2F"/>
    <w:rsid w:val="003E4976"/>
    <w:rsid w:val="003E5C06"/>
    <w:rsid w:val="003F0CE3"/>
    <w:rsid w:val="003F0ECD"/>
    <w:rsid w:val="003F4AB8"/>
    <w:rsid w:val="003F5FE8"/>
    <w:rsid w:val="003F6B72"/>
    <w:rsid w:val="003F6F5A"/>
    <w:rsid w:val="00406FDF"/>
    <w:rsid w:val="00407753"/>
    <w:rsid w:val="00410722"/>
    <w:rsid w:val="004109D4"/>
    <w:rsid w:val="00410E31"/>
    <w:rsid w:val="00413FBB"/>
    <w:rsid w:val="004154CF"/>
    <w:rsid w:val="00417749"/>
    <w:rsid w:val="00417EB0"/>
    <w:rsid w:val="0042093A"/>
    <w:rsid w:val="00420D01"/>
    <w:rsid w:val="00421197"/>
    <w:rsid w:val="00421EBF"/>
    <w:rsid w:val="00424282"/>
    <w:rsid w:val="004253F8"/>
    <w:rsid w:val="004274E3"/>
    <w:rsid w:val="00430CD1"/>
    <w:rsid w:val="0043118B"/>
    <w:rsid w:val="004328FD"/>
    <w:rsid w:val="00433006"/>
    <w:rsid w:val="004376AE"/>
    <w:rsid w:val="00441E1C"/>
    <w:rsid w:val="004421FD"/>
    <w:rsid w:val="00446CD1"/>
    <w:rsid w:val="00447CFA"/>
    <w:rsid w:val="0045041D"/>
    <w:rsid w:val="00455636"/>
    <w:rsid w:val="0045690E"/>
    <w:rsid w:val="00457FC4"/>
    <w:rsid w:val="004618CB"/>
    <w:rsid w:val="00461B9A"/>
    <w:rsid w:val="00465EF5"/>
    <w:rsid w:val="00465FBE"/>
    <w:rsid w:val="00467687"/>
    <w:rsid w:val="00470931"/>
    <w:rsid w:val="0047168E"/>
    <w:rsid w:val="004732E0"/>
    <w:rsid w:val="00475D57"/>
    <w:rsid w:val="004764DA"/>
    <w:rsid w:val="004800AF"/>
    <w:rsid w:val="00481C61"/>
    <w:rsid w:val="004857A1"/>
    <w:rsid w:val="0048766A"/>
    <w:rsid w:val="00493AF8"/>
    <w:rsid w:val="00494309"/>
    <w:rsid w:val="00494FA8"/>
    <w:rsid w:val="004952DD"/>
    <w:rsid w:val="004954D1"/>
    <w:rsid w:val="00496639"/>
    <w:rsid w:val="004A2875"/>
    <w:rsid w:val="004A4122"/>
    <w:rsid w:val="004A559B"/>
    <w:rsid w:val="004A7498"/>
    <w:rsid w:val="004A78C2"/>
    <w:rsid w:val="004B38AC"/>
    <w:rsid w:val="004B61FD"/>
    <w:rsid w:val="004C115B"/>
    <w:rsid w:val="004C4D42"/>
    <w:rsid w:val="004C71C1"/>
    <w:rsid w:val="004C7DE4"/>
    <w:rsid w:val="004D3366"/>
    <w:rsid w:val="004D3372"/>
    <w:rsid w:val="004D628C"/>
    <w:rsid w:val="004E09FF"/>
    <w:rsid w:val="004E228E"/>
    <w:rsid w:val="004E35B0"/>
    <w:rsid w:val="004E6318"/>
    <w:rsid w:val="004F5F4E"/>
    <w:rsid w:val="004F7F2C"/>
    <w:rsid w:val="00505A45"/>
    <w:rsid w:val="00506856"/>
    <w:rsid w:val="005111C2"/>
    <w:rsid w:val="00511C52"/>
    <w:rsid w:val="00513692"/>
    <w:rsid w:val="00516E1F"/>
    <w:rsid w:val="00516F7A"/>
    <w:rsid w:val="00517AD8"/>
    <w:rsid w:val="00523908"/>
    <w:rsid w:val="00524636"/>
    <w:rsid w:val="00526B66"/>
    <w:rsid w:val="00527116"/>
    <w:rsid w:val="00527941"/>
    <w:rsid w:val="00527E6E"/>
    <w:rsid w:val="00530482"/>
    <w:rsid w:val="00533867"/>
    <w:rsid w:val="00544AD1"/>
    <w:rsid w:val="005514A8"/>
    <w:rsid w:val="00553F97"/>
    <w:rsid w:val="005572B2"/>
    <w:rsid w:val="00557664"/>
    <w:rsid w:val="005579B9"/>
    <w:rsid w:val="0056060D"/>
    <w:rsid w:val="005659DA"/>
    <w:rsid w:val="0056641A"/>
    <w:rsid w:val="00567966"/>
    <w:rsid w:val="005708EA"/>
    <w:rsid w:val="00571554"/>
    <w:rsid w:val="005735E2"/>
    <w:rsid w:val="00574096"/>
    <w:rsid w:val="005774CD"/>
    <w:rsid w:val="005803AE"/>
    <w:rsid w:val="005816C9"/>
    <w:rsid w:val="005832BB"/>
    <w:rsid w:val="00585AEC"/>
    <w:rsid w:val="00587D5B"/>
    <w:rsid w:val="00590EFB"/>
    <w:rsid w:val="00591EDB"/>
    <w:rsid w:val="0059247C"/>
    <w:rsid w:val="00597E61"/>
    <w:rsid w:val="005A1D7C"/>
    <w:rsid w:val="005A230F"/>
    <w:rsid w:val="005A79E0"/>
    <w:rsid w:val="005A7B18"/>
    <w:rsid w:val="005B0CAD"/>
    <w:rsid w:val="005B4C25"/>
    <w:rsid w:val="005B782D"/>
    <w:rsid w:val="005C56F3"/>
    <w:rsid w:val="005C75EF"/>
    <w:rsid w:val="005D2488"/>
    <w:rsid w:val="005D4527"/>
    <w:rsid w:val="005D6B71"/>
    <w:rsid w:val="005E02DB"/>
    <w:rsid w:val="005E0842"/>
    <w:rsid w:val="005E5741"/>
    <w:rsid w:val="005E62DD"/>
    <w:rsid w:val="005F0142"/>
    <w:rsid w:val="005F31D0"/>
    <w:rsid w:val="005F5869"/>
    <w:rsid w:val="005F6248"/>
    <w:rsid w:val="005F62C6"/>
    <w:rsid w:val="005F681D"/>
    <w:rsid w:val="005F714F"/>
    <w:rsid w:val="005F78A2"/>
    <w:rsid w:val="006007CC"/>
    <w:rsid w:val="00600AB9"/>
    <w:rsid w:val="00601A9C"/>
    <w:rsid w:val="006063BB"/>
    <w:rsid w:val="00607995"/>
    <w:rsid w:val="0061098D"/>
    <w:rsid w:val="00610EED"/>
    <w:rsid w:val="00611DCF"/>
    <w:rsid w:val="006135B9"/>
    <w:rsid w:val="00614D12"/>
    <w:rsid w:val="006227FC"/>
    <w:rsid w:val="00625D6D"/>
    <w:rsid w:val="0062648C"/>
    <w:rsid w:val="0062666C"/>
    <w:rsid w:val="00626D1C"/>
    <w:rsid w:val="00627C12"/>
    <w:rsid w:val="0063199D"/>
    <w:rsid w:val="00631C29"/>
    <w:rsid w:val="00632661"/>
    <w:rsid w:val="00633923"/>
    <w:rsid w:val="00634587"/>
    <w:rsid w:val="0063506D"/>
    <w:rsid w:val="00635D0C"/>
    <w:rsid w:val="006370E8"/>
    <w:rsid w:val="00643CE4"/>
    <w:rsid w:val="0065313C"/>
    <w:rsid w:val="006541F6"/>
    <w:rsid w:val="006559E9"/>
    <w:rsid w:val="00657CFC"/>
    <w:rsid w:val="00660644"/>
    <w:rsid w:val="00661781"/>
    <w:rsid w:val="00661C97"/>
    <w:rsid w:val="00662300"/>
    <w:rsid w:val="00664B5C"/>
    <w:rsid w:val="00670F76"/>
    <w:rsid w:val="00674AA2"/>
    <w:rsid w:val="00675AF5"/>
    <w:rsid w:val="00676AC8"/>
    <w:rsid w:val="006770EE"/>
    <w:rsid w:val="00686154"/>
    <w:rsid w:val="00690B4D"/>
    <w:rsid w:val="00692080"/>
    <w:rsid w:val="00694B9F"/>
    <w:rsid w:val="00696794"/>
    <w:rsid w:val="006A169C"/>
    <w:rsid w:val="006A33A7"/>
    <w:rsid w:val="006A4609"/>
    <w:rsid w:val="006A55A5"/>
    <w:rsid w:val="006A74E9"/>
    <w:rsid w:val="006A7A66"/>
    <w:rsid w:val="006B0337"/>
    <w:rsid w:val="006B0922"/>
    <w:rsid w:val="006B4176"/>
    <w:rsid w:val="006B443E"/>
    <w:rsid w:val="006B6C45"/>
    <w:rsid w:val="006C0D59"/>
    <w:rsid w:val="006C20BE"/>
    <w:rsid w:val="006C3F32"/>
    <w:rsid w:val="006C4C38"/>
    <w:rsid w:val="006C68E2"/>
    <w:rsid w:val="006D034F"/>
    <w:rsid w:val="006D0A3E"/>
    <w:rsid w:val="006D120C"/>
    <w:rsid w:val="006D3406"/>
    <w:rsid w:val="006D7AD4"/>
    <w:rsid w:val="006E231D"/>
    <w:rsid w:val="006E3432"/>
    <w:rsid w:val="006E4BC9"/>
    <w:rsid w:val="006F1B46"/>
    <w:rsid w:val="006F2C1D"/>
    <w:rsid w:val="00700D56"/>
    <w:rsid w:val="00701F7E"/>
    <w:rsid w:val="007024F8"/>
    <w:rsid w:val="0070350C"/>
    <w:rsid w:val="0070355F"/>
    <w:rsid w:val="00705A25"/>
    <w:rsid w:val="00707E7E"/>
    <w:rsid w:val="00707FD5"/>
    <w:rsid w:val="00711B42"/>
    <w:rsid w:val="00711BB0"/>
    <w:rsid w:val="00712E0F"/>
    <w:rsid w:val="00713040"/>
    <w:rsid w:val="00714A8C"/>
    <w:rsid w:val="007157AC"/>
    <w:rsid w:val="007171FD"/>
    <w:rsid w:val="0072096E"/>
    <w:rsid w:val="00720EA3"/>
    <w:rsid w:val="00722B5C"/>
    <w:rsid w:val="0072356B"/>
    <w:rsid w:val="00730234"/>
    <w:rsid w:val="00731999"/>
    <w:rsid w:val="0073350E"/>
    <w:rsid w:val="0073414F"/>
    <w:rsid w:val="007344A8"/>
    <w:rsid w:val="00736CA6"/>
    <w:rsid w:val="00743E53"/>
    <w:rsid w:val="00744261"/>
    <w:rsid w:val="00745A4B"/>
    <w:rsid w:val="00745CE7"/>
    <w:rsid w:val="0074766E"/>
    <w:rsid w:val="007515C8"/>
    <w:rsid w:val="007535C7"/>
    <w:rsid w:val="00755E5D"/>
    <w:rsid w:val="007615FC"/>
    <w:rsid w:val="0076189E"/>
    <w:rsid w:val="00762BD9"/>
    <w:rsid w:val="007638BD"/>
    <w:rsid w:val="00765F83"/>
    <w:rsid w:val="00766E32"/>
    <w:rsid w:val="00767A31"/>
    <w:rsid w:val="007713E1"/>
    <w:rsid w:val="00771A4E"/>
    <w:rsid w:val="007763BC"/>
    <w:rsid w:val="007816A2"/>
    <w:rsid w:val="00786E87"/>
    <w:rsid w:val="007916D2"/>
    <w:rsid w:val="00792158"/>
    <w:rsid w:val="007940B3"/>
    <w:rsid w:val="00794B91"/>
    <w:rsid w:val="007957E6"/>
    <w:rsid w:val="0079615C"/>
    <w:rsid w:val="007967A5"/>
    <w:rsid w:val="007A1679"/>
    <w:rsid w:val="007A2E6B"/>
    <w:rsid w:val="007A479E"/>
    <w:rsid w:val="007A5D91"/>
    <w:rsid w:val="007A5ECA"/>
    <w:rsid w:val="007B0F99"/>
    <w:rsid w:val="007B1612"/>
    <w:rsid w:val="007B1A17"/>
    <w:rsid w:val="007B1E11"/>
    <w:rsid w:val="007B24E7"/>
    <w:rsid w:val="007B2608"/>
    <w:rsid w:val="007B658A"/>
    <w:rsid w:val="007B68C5"/>
    <w:rsid w:val="007B7DC4"/>
    <w:rsid w:val="007C0AE3"/>
    <w:rsid w:val="007C1DB9"/>
    <w:rsid w:val="007C293B"/>
    <w:rsid w:val="007C5340"/>
    <w:rsid w:val="007C5713"/>
    <w:rsid w:val="007C6E53"/>
    <w:rsid w:val="007D61B1"/>
    <w:rsid w:val="007D6FA1"/>
    <w:rsid w:val="007E1EC2"/>
    <w:rsid w:val="007E53F3"/>
    <w:rsid w:val="007E6763"/>
    <w:rsid w:val="007F0BED"/>
    <w:rsid w:val="007F1F36"/>
    <w:rsid w:val="007F2A41"/>
    <w:rsid w:val="007F5FE9"/>
    <w:rsid w:val="00800C50"/>
    <w:rsid w:val="00801C84"/>
    <w:rsid w:val="00801E7B"/>
    <w:rsid w:val="008029ED"/>
    <w:rsid w:val="00803609"/>
    <w:rsid w:val="00811616"/>
    <w:rsid w:val="0081178A"/>
    <w:rsid w:val="00812435"/>
    <w:rsid w:val="008138DA"/>
    <w:rsid w:val="00813BED"/>
    <w:rsid w:val="00813F6D"/>
    <w:rsid w:val="00820A16"/>
    <w:rsid w:val="00820B05"/>
    <w:rsid w:val="00821A1F"/>
    <w:rsid w:val="00821F29"/>
    <w:rsid w:val="0082341A"/>
    <w:rsid w:val="00823F74"/>
    <w:rsid w:val="00825073"/>
    <w:rsid w:val="00826F9A"/>
    <w:rsid w:val="008276DE"/>
    <w:rsid w:val="00830B65"/>
    <w:rsid w:val="00833069"/>
    <w:rsid w:val="00833430"/>
    <w:rsid w:val="00834D56"/>
    <w:rsid w:val="0083725B"/>
    <w:rsid w:val="00841ADF"/>
    <w:rsid w:val="00841FB0"/>
    <w:rsid w:val="00843890"/>
    <w:rsid w:val="00844476"/>
    <w:rsid w:val="00847750"/>
    <w:rsid w:val="00854012"/>
    <w:rsid w:val="00854931"/>
    <w:rsid w:val="00856E55"/>
    <w:rsid w:val="0085753D"/>
    <w:rsid w:val="008617E9"/>
    <w:rsid w:val="008635E4"/>
    <w:rsid w:val="00864083"/>
    <w:rsid w:val="00864938"/>
    <w:rsid w:val="00864E80"/>
    <w:rsid w:val="0086768E"/>
    <w:rsid w:val="00870E23"/>
    <w:rsid w:val="00874E15"/>
    <w:rsid w:val="008829D3"/>
    <w:rsid w:val="00883277"/>
    <w:rsid w:val="00883C52"/>
    <w:rsid w:val="00883C91"/>
    <w:rsid w:val="00884641"/>
    <w:rsid w:val="0088690B"/>
    <w:rsid w:val="008877E9"/>
    <w:rsid w:val="00887B1F"/>
    <w:rsid w:val="008906F9"/>
    <w:rsid w:val="00890EFC"/>
    <w:rsid w:val="00892194"/>
    <w:rsid w:val="008925B7"/>
    <w:rsid w:val="008942A9"/>
    <w:rsid w:val="00894424"/>
    <w:rsid w:val="00897EB2"/>
    <w:rsid w:val="008A223D"/>
    <w:rsid w:val="008A2A41"/>
    <w:rsid w:val="008A2C9E"/>
    <w:rsid w:val="008A3192"/>
    <w:rsid w:val="008B1A21"/>
    <w:rsid w:val="008B22C2"/>
    <w:rsid w:val="008B37A8"/>
    <w:rsid w:val="008B5CE3"/>
    <w:rsid w:val="008B66BD"/>
    <w:rsid w:val="008B7781"/>
    <w:rsid w:val="008B7F1B"/>
    <w:rsid w:val="008C0779"/>
    <w:rsid w:val="008C300B"/>
    <w:rsid w:val="008C31A4"/>
    <w:rsid w:val="008C50BA"/>
    <w:rsid w:val="008C7691"/>
    <w:rsid w:val="008C7C2A"/>
    <w:rsid w:val="008D072E"/>
    <w:rsid w:val="008D0C30"/>
    <w:rsid w:val="008D289B"/>
    <w:rsid w:val="008D34DA"/>
    <w:rsid w:val="008D5426"/>
    <w:rsid w:val="008D7A79"/>
    <w:rsid w:val="008E1318"/>
    <w:rsid w:val="008E516D"/>
    <w:rsid w:val="008E565D"/>
    <w:rsid w:val="008E7564"/>
    <w:rsid w:val="008E75D8"/>
    <w:rsid w:val="008F15D0"/>
    <w:rsid w:val="008F26D4"/>
    <w:rsid w:val="008F2BB8"/>
    <w:rsid w:val="008F3D96"/>
    <w:rsid w:val="008F5950"/>
    <w:rsid w:val="008F5B50"/>
    <w:rsid w:val="008F5C08"/>
    <w:rsid w:val="008F6016"/>
    <w:rsid w:val="008F6AD1"/>
    <w:rsid w:val="009029B7"/>
    <w:rsid w:val="00902EEF"/>
    <w:rsid w:val="009040A0"/>
    <w:rsid w:val="009044E7"/>
    <w:rsid w:val="00905657"/>
    <w:rsid w:val="00905A08"/>
    <w:rsid w:val="0091126E"/>
    <w:rsid w:val="00914552"/>
    <w:rsid w:val="009154D3"/>
    <w:rsid w:val="00916FE2"/>
    <w:rsid w:val="0092054A"/>
    <w:rsid w:val="009207A8"/>
    <w:rsid w:val="00923535"/>
    <w:rsid w:val="00925602"/>
    <w:rsid w:val="00926504"/>
    <w:rsid w:val="009275C7"/>
    <w:rsid w:val="0093120A"/>
    <w:rsid w:val="009344B7"/>
    <w:rsid w:val="009346F6"/>
    <w:rsid w:val="00936ADB"/>
    <w:rsid w:val="009370F7"/>
    <w:rsid w:val="0094009A"/>
    <w:rsid w:val="00940752"/>
    <w:rsid w:val="00943E09"/>
    <w:rsid w:val="0094466B"/>
    <w:rsid w:val="00944CCC"/>
    <w:rsid w:val="00946039"/>
    <w:rsid w:val="009461C3"/>
    <w:rsid w:val="009462F4"/>
    <w:rsid w:val="00950CDA"/>
    <w:rsid w:val="00950E05"/>
    <w:rsid w:val="00952E2C"/>
    <w:rsid w:val="00954695"/>
    <w:rsid w:val="00961D49"/>
    <w:rsid w:val="00962EAD"/>
    <w:rsid w:val="009637BD"/>
    <w:rsid w:val="00964C7A"/>
    <w:rsid w:val="0096682A"/>
    <w:rsid w:val="00966D73"/>
    <w:rsid w:val="0096709F"/>
    <w:rsid w:val="009722B5"/>
    <w:rsid w:val="009724F8"/>
    <w:rsid w:val="00972936"/>
    <w:rsid w:val="00972A6E"/>
    <w:rsid w:val="00976146"/>
    <w:rsid w:val="0097787E"/>
    <w:rsid w:val="009839D4"/>
    <w:rsid w:val="00983E54"/>
    <w:rsid w:val="009840C9"/>
    <w:rsid w:val="00984CCA"/>
    <w:rsid w:val="009900A8"/>
    <w:rsid w:val="0099028A"/>
    <w:rsid w:val="0099139F"/>
    <w:rsid w:val="00991759"/>
    <w:rsid w:val="0099667A"/>
    <w:rsid w:val="00997DA7"/>
    <w:rsid w:val="009A00A8"/>
    <w:rsid w:val="009A04DC"/>
    <w:rsid w:val="009A30C1"/>
    <w:rsid w:val="009A3873"/>
    <w:rsid w:val="009A3CF3"/>
    <w:rsid w:val="009A46DC"/>
    <w:rsid w:val="009A5ED2"/>
    <w:rsid w:val="009A63AF"/>
    <w:rsid w:val="009A6AB0"/>
    <w:rsid w:val="009A79F8"/>
    <w:rsid w:val="009B06DA"/>
    <w:rsid w:val="009B080B"/>
    <w:rsid w:val="009B1B99"/>
    <w:rsid w:val="009B28C5"/>
    <w:rsid w:val="009B368E"/>
    <w:rsid w:val="009B3DED"/>
    <w:rsid w:val="009B58BD"/>
    <w:rsid w:val="009B6710"/>
    <w:rsid w:val="009C0FB5"/>
    <w:rsid w:val="009C54D9"/>
    <w:rsid w:val="009C7C94"/>
    <w:rsid w:val="009D0341"/>
    <w:rsid w:val="009D291D"/>
    <w:rsid w:val="009D30AC"/>
    <w:rsid w:val="009D5337"/>
    <w:rsid w:val="009E2A10"/>
    <w:rsid w:val="009E3CFD"/>
    <w:rsid w:val="009E49A1"/>
    <w:rsid w:val="009E4E88"/>
    <w:rsid w:val="009E64D0"/>
    <w:rsid w:val="009E6848"/>
    <w:rsid w:val="009E6C2A"/>
    <w:rsid w:val="009E6E4E"/>
    <w:rsid w:val="009F2B53"/>
    <w:rsid w:val="009F78FD"/>
    <w:rsid w:val="009F7C97"/>
    <w:rsid w:val="00A0056A"/>
    <w:rsid w:val="00A00619"/>
    <w:rsid w:val="00A02006"/>
    <w:rsid w:val="00A02381"/>
    <w:rsid w:val="00A02C70"/>
    <w:rsid w:val="00A03ACE"/>
    <w:rsid w:val="00A04F49"/>
    <w:rsid w:val="00A10D09"/>
    <w:rsid w:val="00A1241A"/>
    <w:rsid w:val="00A1357E"/>
    <w:rsid w:val="00A1417F"/>
    <w:rsid w:val="00A1617B"/>
    <w:rsid w:val="00A1736A"/>
    <w:rsid w:val="00A17699"/>
    <w:rsid w:val="00A20DDC"/>
    <w:rsid w:val="00A21492"/>
    <w:rsid w:val="00A214DF"/>
    <w:rsid w:val="00A22718"/>
    <w:rsid w:val="00A24A02"/>
    <w:rsid w:val="00A3163F"/>
    <w:rsid w:val="00A317A6"/>
    <w:rsid w:val="00A32665"/>
    <w:rsid w:val="00A33E53"/>
    <w:rsid w:val="00A36BBA"/>
    <w:rsid w:val="00A36D50"/>
    <w:rsid w:val="00A412B1"/>
    <w:rsid w:val="00A439AA"/>
    <w:rsid w:val="00A4511B"/>
    <w:rsid w:val="00A4537E"/>
    <w:rsid w:val="00A4703E"/>
    <w:rsid w:val="00A4715E"/>
    <w:rsid w:val="00A47498"/>
    <w:rsid w:val="00A477DC"/>
    <w:rsid w:val="00A47A3D"/>
    <w:rsid w:val="00A5468E"/>
    <w:rsid w:val="00A54B11"/>
    <w:rsid w:val="00A5511E"/>
    <w:rsid w:val="00A55916"/>
    <w:rsid w:val="00A57621"/>
    <w:rsid w:val="00A57C96"/>
    <w:rsid w:val="00A63178"/>
    <w:rsid w:val="00A64F8F"/>
    <w:rsid w:val="00A7068E"/>
    <w:rsid w:val="00A73669"/>
    <w:rsid w:val="00A7372D"/>
    <w:rsid w:val="00A74EA9"/>
    <w:rsid w:val="00A755F4"/>
    <w:rsid w:val="00A768C1"/>
    <w:rsid w:val="00A77095"/>
    <w:rsid w:val="00A77F17"/>
    <w:rsid w:val="00A808E8"/>
    <w:rsid w:val="00A80E69"/>
    <w:rsid w:val="00A8327C"/>
    <w:rsid w:val="00A83B89"/>
    <w:rsid w:val="00A84408"/>
    <w:rsid w:val="00A84A3A"/>
    <w:rsid w:val="00A870AC"/>
    <w:rsid w:val="00A8774D"/>
    <w:rsid w:val="00A9166B"/>
    <w:rsid w:val="00A94CA7"/>
    <w:rsid w:val="00A9698B"/>
    <w:rsid w:val="00A96D54"/>
    <w:rsid w:val="00AA522A"/>
    <w:rsid w:val="00AA5DD0"/>
    <w:rsid w:val="00AB223B"/>
    <w:rsid w:val="00AB2AD1"/>
    <w:rsid w:val="00AB686A"/>
    <w:rsid w:val="00AC6FA8"/>
    <w:rsid w:val="00AD0C05"/>
    <w:rsid w:val="00AD119D"/>
    <w:rsid w:val="00AD1479"/>
    <w:rsid w:val="00AD262F"/>
    <w:rsid w:val="00AD2FD4"/>
    <w:rsid w:val="00AD56FF"/>
    <w:rsid w:val="00AD68A2"/>
    <w:rsid w:val="00AE1084"/>
    <w:rsid w:val="00AE185A"/>
    <w:rsid w:val="00AE295C"/>
    <w:rsid w:val="00AE35E4"/>
    <w:rsid w:val="00AE3C0D"/>
    <w:rsid w:val="00AE478C"/>
    <w:rsid w:val="00AE521E"/>
    <w:rsid w:val="00AE5FA2"/>
    <w:rsid w:val="00AE63D5"/>
    <w:rsid w:val="00AE7BB0"/>
    <w:rsid w:val="00AF1F03"/>
    <w:rsid w:val="00AF615D"/>
    <w:rsid w:val="00AF64EE"/>
    <w:rsid w:val="00B00B66"/>
    <w:rsid w:val="00B01646"/>
    <w:rsid w:val="00B01AA4"/>
    <w:rsid w:val="00B02093"/>
    <w:rsid w:val="00B06275"/>
    <w:rsid w:val="00B07246"/>
    <w:rsid w:val="00B10FB0"/>
    <w:rsid w:val="00B13D3C"/>
    <w:rsid w:val="00B14461"/>
    <w:rsid w:val="00B14A41"/>
    <w:rsid w:val="00B1612D"/>
    <w:rsid w:val="00B16522"/>
    <w:rsid w:val="00B171AD"/>
    <w:rsid w:val="00B175F9"/>
    <w:rsid w:val="00B204B3"/>
    <w:rsid w:val="00B2056E"/>
    <w:rsid w:val="00B21E81"/>
    <w:rsid w:val="00B2305F"/>
    <w:rsid w:val="00B247DA"/>
    <w:rsid w:val="00B25072"/>
    <w:rsid w:val="00B2658F"/>
    <w:rsid w:val="00B27215"/>
    <w:rsid w:val="00B27B84"/>
    <w:rsid w:val="00B307DA"/>
    <w:rsid w:val="00B3248E"/>
    <w:rsid w:val="00B35C06"/>
    <w:rsid w:val="00B37E07"/>
    <w:rsid w:val="00B40440"/>
    <w:rsid w:val="00B4436E"/>
    <w:rsid w:val="00B4613C"/>
    <w:rsid w:val="00B46B7F"/>
    <w:rsid w:val="00B472D6"/>
    <w:rsid w:val="00B51FC3"/>
    <w:rsid w:val="00B52485"/>
    <w:rsid w:val="00B5650E"/>
    <w:rsid w:val="00B62AD9"/>
    <w:rsid w:val="00B6436E"/>
    <w:rsid w:val="00B65A02"/>
    <w:rsid w:val="00B65FC9"/>
    <w:rsid w:val="00B66FAA"/>
    <w:rsid w:val="00B70F21"/>
    <w:rsid w:val="00B70F42"/>
    <w:rsid w:val="00B7183A"/>
    <w:rsid w:val="00B71A8B"/>
    <w:rsid w:val="00B71B9F"/>
    <w:rsid w:val="00B72813"/>
    <w:rsid w:val="00B72D8C"/>
    <w:rsid w:val="00B74713"/>
    <w:rsid w:val="00B75A57"/>
    <w:rsid w:val="00B770A8"/>
    <w:rsid w:val="00B777DB"/>
    <w:rsid w:val="00B812E4"/>
    <w:rsid w:val="00B82E63"/>
    <w:rsid w:val="00B84272"/>
    <w:rsid w:val="00B860D9"/>
    <w:rsid w:val="00B869D7"/>
    <w:rsid w:val="00B86F73"/>
    <w:rsid w:val="00B903A6"/>
    <w:rsid w:val="00B93DF4"/>
    <w:rsid w:val="00B960B3"/>
    <w:rsid w:val="00B96432"/>
    <w:rsid w:val="00B96F2B"/>
    <w:rsid w:val="00BA0453"/>
    <w:rsid w:val="00BA10B9"/>
    <w:rsid w:val="00BA4FEB"/>
    <w:rsid w:val="00BA7D64"/>
    <w:rsid w:val="00BB3F9F"/>
    <w:rsid w:val="00BC096A"/>
    <w:rsid w:val="00BC10CE"/>
    <w:rsid w:val="00BC24E9"/>
    <w:rsid w:val="00BC3698"/>
    <w:rsid w:val="00BC3D52"/>
    <w:rsid w:val="00BC4418"/>
    <w:rsid w:val="00BC67E9"/>
    <w:rsid w:val="00BC6C6F"/>
    <w:rsid w:val="00BD25E3"/>
    <w:rsid w:val="00BD36AB"/>
    <w:rsid w:val="00BD5390"/>
    <w:rsid w:val="00BE19F9"/>
    <w:rsid w:val="00BE46D9"/>
    <w:rsid w:val="00BE5077"/>
    <w:rsid w:val="00BF09F6"/>
    <w:rsid w:val="00BF5208"/>
    <w:rsid w:val="00BF6615"/>
    <w:rsid w:val="00BF6E26"/>
    <w:rsid w:val="00C023E7"/>
    <w:rsid w:val="00C03C4C"/>
    <w:rsid w:val="00C06B77"/>
    <w:rsid w:val="00C06FA3"/>
    <w:rsid w:val="00C1006E"/>
    <w:rsid w:val="00C1499C"/>
    <w:rsid w:val="00C170AE"/>
    <w:rsid w:val="00C17712"/>
    <w:rsid w:val="00C233E9"/>
    <w:rsid w:val="00C25DF9"/>
    <w:rsid w:val="00C2611F"/>
    <w:rsid w:val="00C26251"/>
    <w:rsid w:val="00C27E4F"/>
    <w:rsid w:val="00C3025C"/>
    <w:rsid w:val="00C3133E"/>
    <w:rsid w:val="00C31C51"/>
    <w:rsid w:val="00C33D96"/>
    <w:rsid w:val="00C33DDA"/>
    <w:rsid w:val="00C40430"/>
    <w:rsid w:val="00C40E74"/>
    <w:rsid w:val="00C42FCD"/>
    <w:rsid w:val="00C43AAC"/>
    <w:rsid w:val="00C47924"/>
    <w:rsid w:val="00C51BC7"/>
    <w:rsid w:val="00C53C49"/>
    <w:rsid w:val="00C55900"/>
    <w:rsid w:val="00C57BE8"/>
    <w:rsid w:val="00C600AA"/>
    <w:rsid w:val="00C666EE"/>
    <w:rsid w:val="00C67E06"/>
    <w:rsid w:val="00C743DC"/>
    <w:rsid w:val="00C749F3"/>
    <w:rsid w:val="00C75404"/>
    <w:rsid w:val="00C775B9"/>
    <w:rsid w:val="00C844AC"/>
    <w:rsid w:val="00C845E3"/>
    <w:rsid w:val="00C846AB"/>
    <w:rsid w:val="00C8482C"/>
    <w:rsid w:val="00C856B3"/>
    <w:rsid w:val="00C85EC7"/>
    <w:rsid w:val="00C86104"/>
    <w:rsid w:val="00C87373"/>
    <w:rsid w:val="00C931BD"/>
    <w:rsid w:val="00C94A13"/>
    <w:rsid w:val="00C94C8E"/>
    <w:rsid w:val="00C95E39"/>
    <w:rsid w:val="00C9675B"/>
    <w:rsid w:val="00C96D52"/>
    <w:rsid w:val="00CA0177"/>
    <w:rsid w:val="00CA0687"/>
    <w:rsid w:val="00CA53F4"/>
    <w:rsid w:val="00CA58F9"/>
    <w:rsid w:val="00CA59BC"/>
    <w:rsid w:val="00CA60DC"/>
    <w:rsid w:val="00CB2F82"/>
    <w:rsid w:val="00CB302C"/>
    <w:rsid w:val="00CC0D31"/>
    <w:rsid w:val="00CC1285"/>
    <w:rsid w:val="00CC1359"/>
    <w:rsid w:val="00CC1F89"/>
    <w:rsid w:val="00CC25B4"/>
    <w:rsid w:val="00CC7F83"/>
    <w:rsid w:val="00CD036C"/>
    <w:rsid w:val="00CD25A1"/>
    <w:rsid w:val="00CD2CDA"/>
    <w:rsid w:val="00CD57FC"/>
    <w:rsid w:val="00CD60E4"/>
    <w:rsid w:val="00CD763B"/>
    <w:rsid w:val="00CE032D"/>
    <w:rsid w:val="00CE11CA"/>
    <w:rsid w:val="00CE31AE"/>
    <w:rsid w:val="00CE31B5"/>
    <w:rsid w:val="00CE6402"/>
    <w:rsid w:val="00CE670B"/>
    <w:rsid w:val="00CF59A9"/>
    <w:rsid w:val="00CF5B95"/>
    <w:rsid w:val="00CF6266"/>
    <w:rsid w:val="00CF6773"/>
    <w:rsid w:val="00D02329"/>
    <w:rsid w:val="00D05471"/>
    <w:rsid w:val="00D057DC"/>
    <w:rsid w:val="00D059AB"/>
    <w:rsid w:val="00D11A98"/>
    <w:rsid w:val="00D1273F"/>
    <w:rsid w:val="00D13D1F"/>
    <w:rsid w:val="00D157E4"/>
    <w:rsid w:val="00D1595D"/>
    <w:rsid w:val="00D15BDE"/>
    <w:rsid w:val="00D15DDB"/>
    <w:rsid w:val="00D2151C"/>
    <w:rsid w:val="00D219CC"/>
    <w:rsid w:val="00D22728"/>
    <w:rsid w:val="00D23150"/>
    <w:rsid w:val="00D2432D"/>
    <w:rsid w:val="00D25103"/>
    <w:rsid w:val="00D27029"/>
    <w:rsid w:val="00D27A01"/>
    <w:rsid w:val="00D27D55"/>
    <w:rsid w:val="00D30712"/>
    <w:rsid w:val="00D30883"/>
    <w:rsid w:val="00D30BE3"/>
    <w:rsid w:val="00D32C05"/>
    <w:rsid w:val="00D355F2"/>
    <w:rsid w:val="00D42611"/>
    <w:rsid w:val="00D42B64"/>
    <w:rsid w:val="00D42D02"/>
    <w:rsid w:val="00D44407"/>
    <w:rsid w:val="00D456DB"/>
    <w:rsid w:val="00D524D6"/>
    <w:rsid w:val="00D52CC9"/>
    <w:rsid w:val="00D5362B"/>
    <w:rsid w:val="00D57991"/>
    <w:rsid w:val="00D60460"/>
    <w:rsid w:val="00D6090A"/>
    <w:rsid w:val="00D60E5E"/>
    <w:rsid w:val="00D63DEC"/>
    <w:rsid w:val="00D71517"/>
    <w:rsid w:val="00D75A79"/>
    <w:rsid w:val="00D8107E"/>
    <w:rsid w:val="00D81D79"/>
    <w:rsid w:val="00D854CF"/>
    <w:rsid w:val="00D87039"/>
    <w:rsid w:val="00D9586A"/>
    <w:rsid w:val="00D96627"/>
    <w:rsid w:val="00D9687B"/>
    <w:rsid w:val="00D975CE"/>
    <w:rsid w:val="00D975D1"/>
    <w:rsid w:val="00D976D2"/>
    <w:rsid w:val="00DA0C9B"/>
    <w:rsid w:val="00DA1CEB"/>
    <w:rsid w:val="00DA2CF8"/>
    <w:rsid w:val="00DB3F6C"/>
    <w:rsid w:val="00DB5227"/>
    <w:rsid w:val="00DB7A3F"/>
    <w:rsid w:val="00DC120D"/>
    <w:rsid w:val="00DC2463"/>
    <w:rsid w:val="00DC3064"/>
    <w:rsid w:val="00DC3A08"/>
    <w:rsid w:val="00DC420E"/>
    <w:rsid w:val="00DC56EE"/>
    <w:rsid w:val="00DC68B9"/>
    <w:rsid w:val="00DC6AA6"/>
    <w:rsid w:val="00DD124F"/>
    <w:rsid w:val="00DD3A10"/>
    <w:rsid w:val="00DD7617"/>
    <w:rsid w:val="00DE234B"/>
    <w:rsid w:val="00DE2576"/>
    <w:rsid w:val="00DE2CB8"/>
    <w:rsid w:val="00DE33E2"/>
    <w:rsid w:val="00DE375C"/>
    <w:rsid w:val="00DE3828"/>
    <w:rsid w:val="00DE5FCB"/>
    <w:rsid w:val="00DE6C6D"/>
    <w:rsid w:val="00DF0534"/>
    <w:rsid w:val="00DF078C"/>
    <w:rsid w:val="00DF1078"/>
    <w:rsid w:val="00DF1541"/>
    <w:rsid w:val="00DF79B9"/>
    <w:rsid w:val="00E000EB"/>
    <w:rsid w:val="00E00707"/>
    <w:rsid w:val="00E00AA1"/>
    <w:rsid w:val="00E00F49"/>
    <w:rsid w:val="00E024A7"/>
    <w:rsid w:val="00E026F2"/>
    <w:rsid w:val="00E06D63"/>
    <w:rsid w:val="00E14852"/>
    <w:rsid w:val="00E15113"/>
    <w:rsid w:val="00E20DE0"/>
    <w:rsid w:val="00E238CE"/>
    <w:rsid w:val="00E248F1"/>
    <w:rsid w:val="00E24969"/>
    <w:rsid w:val="00E25052"/>
    <w:rsid w:val="00E26DAE"/>
    <w:rsid w:val="00E27B1F"/>
    <w:rsid w:val="00E31342"/>
    <w:rsid w:val="00E35339"/>
    <w:rsid w:val="00E3535C"/>
    <w:rsid w:val="00E360E1"/>
    <w:rsid w:val="00E364CC"/>
    <w:rsid w:val="00E421A5"/>
    <w:rsid w:val="00E45B5F"/>
    <w:rsid w:val="00E51E0A"/>
    <w:rsid w:val="00E5256D"/>
    <w:rsid w:val="00E52D3F"/>
    <w:rsid w:val="00E565F7"/>
    <w:rsid w:val="00E56CC4"/>
    <w:rsid w:val="00E62DE6"/>
    <w:rsid w:val="00E6530C"/>
    <w:rsid w:val="00E67804"/>
    <w:rsid w:val="00E706E6"/>
    <w:rsid w:val="00E70CBB"/>
    <w:rsid w:val="00E70DB5"/>
    <w:rsid w:val="00E719FB"/>
    <w:rsid w:val="00E7264F"/>
    <w:rsid w:val="00E72F9F"/>
    <w:rsid w:val="00E74EF2"/>
    <w:rsid w:val="00E778FC"/>
    <w:rsid w:val="00E82B87"/>
    <w:rsid w:val="00E8383E"/>
    <w:rsid w:val="00E83A54"/>
    <w:rsid w:val="00E86327"/>
    <w:rsid w:val="00E87077"/>
    <w:rsid w:val="00E902D2"/>
    <w:rsid w:val="00E9080C"/>
    <w:rsid w:val="00E90CEB"/>
    <w:rsid w:val="00E946A3"/>
    <w:rsid w:val="00EA3629"/>
    <w:rsid w:val="00EA3878"/>
    <w:rsid w:val="00EA405C"/>
    <w:rsid w:val="00EA480F"/>
    <w:rsid w:val="00EA4D89"/>
    <w:rsid w:val="00EA52FE"/>
    <w:rsid w:val="00EB40A0"/>
    <w:rsid w:val="00EB773D"/>
    <w:rsid w:val="00EB77EA"/>
    <w:rsid w:val="00EC032B"/>
    <w:rsid w:val="00EC1F40"/>
    <w:rsid w:val="00EC41CF"/>
    <w:rsid w:val="00EC4466"/>
    <w:rsid w:val="00EC4897"/>
    <w:rsid w:val="00EC625F"/>
    <w:rsid w:val="00EC63F0"/>
    <w:rsid w:val="00EC6A45"/>
    <w:rsid w:val="00EC6A95"/>
    <w:rsid w:val="00ED192C"/>
    <w:rsid w:val="00ED1A0E"/>
    <w:rsid w:val="00ED1F85"/>
    <w:rsid w:val="00ED7750"/>
    <w:rsid w:val="00ED7B72"/>
    <w:rsid w:val="00EE12D1"/>
    <w:rsid w:val="00EE2616"/>
    <w:rsid w:val="00EE26A6"/>
    <w:rsid w:val="00EE4770"/>
    <w:rsid w:val="00EE5213"/>
    <w:rsid w:val="00EE5F56"/>
    <w:rsid w:val="00EE7CA0"/>
    <w:rsid w:val="00F0064A"/>
    <w:rsid w:val="00F033DB"/>
    <w:rsid w:val="00F03FBF"/>
    <w:rsid w:val="00F05F76"/>
    <w:rsid w:val="00F104B2"/>
    <w:rsid w:val="00F15DBA"/>
    <w:rsid w:val="00F20114"/>
    <w:rsid w:val="00F2011B"/>
    <w:rsid w:val="00F22B73"/>
    <w:rsid w:val="00F25327"/>
    <w:rsid w:val="00F25EFC"/>
    <w:rsid w:val="00F26FB3"/>
    <w:rsid w:val="00F27069"/>
    <w:rsid w:val="00F27B0C"/>
    <w:rsid w:val="00F33C09"/>
    <w:rsid w:val="00F35830"/>
    <w:rsid w:val="00F37725"/>
    <w:rsid w:val="00F379CD"/>
    <w:rsid w:val="00F40042"/>
    <w:rsid w:val="00F4040C"/>
    <w:rsid w:val="00F40CF2"/>
    <w:rsid w:val="00F40E09"/>
    <w:rsid w:val="00F41919"/>
    <w:rsid w:val="00F42D06"/>
    <w:rsid w:val="00F442F7"/>
    <w:rsid w:val="00F44C1E"/>
    <w:rsid w:val="00F455F0"/>
    <w:rsid w:val="00F4578E"/>
    <w:rsid w:val="00F47E0C"/>
    <w:rsid w:val="00F500D0"/>
    <w:rsid w:val="00F50542"/>
    <w:rsid w:val="00F521FA"/>
    <w:rsid w:val="00F53832"/>
    <w:rsid w:val="00F544C5"/>
    <w:rsid w:val="00F54C99"/>
    <w:rsid w:val="00F56905"/>
    <w:rsid w:val="00F62E83"/>
    <w:rsid w:val="00F655A2"/>
    <w:rsid w:val="00F6708F"/>
    <w:rsid w:val="00F72478"/>
    <w:rsid w:val="00F72AE6"/>
    <w:rsid w:val="00F73CAF"/>
    <w:rsid w:val="00F77AA2"/>
    <w:rsid w:val="00F77D92"/>
    <w:rsid w:val="00F836CB"/>
    <w:rsid w:val="00F85759"/>
    <w:rsid w:val="00F925CD"/>
    <w:rsid w:val="00F94024"/>
    <w:rsid w:val="00F961AE"/>
    <w:rsid w:val="00FA14EF"/>
    <w:rsid w:val="00FA5998"/>
    <w:rsid w:val="00FB03E2"/>
    <w:rsid w:val="00FB0A53"/>
    <w:rsid w:val="00FB0C1A"/>
    <w:rsid w:val="00FC0441"/>
    <w:rsid w:val="00FC0D7F"/>
    <w:rsid w:val="00FC2956"/>
    <w:rsid w:val="00FC2E66"/>
    <w:rsid w:val="00FC32B3"/>
    <w:rsid w:val="00FC5E74"/>
    <w:rsid w:val="00FC6030"/>
    <w:rsid w:val="00FD179C"/>
    <w:rsid w:val="00FD4717"/>
    <w:rsid w:val="00FD4754"/>
    <w:rsid w:val="00FD595A"/>
    <w:rsid w:val="00FD6C99"/>
    <w:rsid w:val="00FE0AB8"/>
    <w:rsid w:val="00FE77B3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00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E00AA1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00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E00AA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engyuandianqi.com/product/read/227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zhengyuandianqi.com/product/9025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hengyuandianqi.com/product/read/4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hengyuandianqi.com/product/read/243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2267</TotalTime>
  <Pages>2</Pages>
  <Words>261</Words>
  <Characters>1492</Characters>
  <Application>Microsoft Office Word</Application>
  <DocSecurity>0</DocSecurity>
  <Lines>12</Lines>
  <Paragraphs>3</Paragraphs>
  <ScaleCrop>false</ScaleCrop>
  <Company>Microsoft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4480</cp:revision>
  <dcterms:created xsi:type="dcterms:W3CDTF">2017-08-17T06:50:00Z</dcterms:created>
  <dcterms:modified xsi:type="dcterms:W3CDTF">2018-01-20T00:25:00Z</dcterms:modified>
</cp:coreProperties>
</file>