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598" w:rsidRDefault="00AA1598" w:rsidP="00AA1598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cs="Tahoma" w:hint="eastAsia"/>
          <w:color w:val="000000"/>
          <w:sz w:val="21"/>
          <w:szCs w:val="21"/>
        </w:rPr>
        <w:t>ZYYJC系列油</w:t>
      </w:r>
      <w:proofErr w:type="gramStart"/>
      <w:r>
        <w:rPr>
          <w:rFonts w:cs="Tahoma" w:hint="eastAsia"/>
          <w:color w:val="000000"/>
          <w:sz w:val="21"/>
          <w:szCs w:val="21"/>
        </w:rPr>
        <w:t>介</w:t>
      </w:r>
      <w:proofErr w:type="gramEnd"/>
      <w:r>
        <w:rPr>
          <w:rFonts w:cs="Tahoma" w:hint="eastAsia"/>
          <w:color w:val="000000"/>
          <w:sz w:val="21"/>
          <w:szCs w:val="21"/>
        </w:rPr>
        <w:t>损电阻率测量</w:t>
      </w:r>
      <w:proofErr w:type="gramStart"/>
      <w:r>
        <w:rPr>
          <w:rFonts w:cs="Tahoma" w:hint="eastAsia"/>
          <w:color w:val="000000"/>
          <w:sz w:val="21"/>
          <w:szCs w:val="21"/>
        </w:rPr>
        <w:t>仪技术</w:t>
      </w:r>
      <w:proofErr w:type="gramEnd"/>
      <w:r>
        <w:rPr>
          <w:rFonts w:cs="Tahoma" w:hint="eastAsia"/>
          <w:color w:val="000000"/>
          <w:sz w:val="21"/>
          <w:szCs w:val="21"/>
        </w:rPr>
        <w:t>指标</w:t>
      </w:r>
    </w:p>
    <w:p w:rsidR="00AA1598" w:rsidRDefault="00AA1598" w:rsidP="00AA1598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cs="Tahoma" w:hint="eastAsia"/>
          <w:color w:val="000000"/>
          <w:sz w:val="21"/>
          <w:szCs w:val="21"/>
        </w:rPr>
        <w:t>ZYYJC系列油</w:t>
      </w:r>
      <w:proofErr w:type="gramStart"/>
      <w:r>
        <w:rPr>
          <w:rStyle w:val="a4"/>
          <w:rFonts w:cs="Tahoma" w:hint="eastAsia"/>
          <w:color w:val="000000"/>
          <w:sz w:val="21"/>
          <w:szCs w:val="21"/>
        </w:rPr>
        <w:t>介</w:t>
      </w:r>
      <w:proofErr w:type="gramEnd"/>
      <w:r>
        <w:rPr>
          <w:rStyle w:val="a4"/>
          <w:rFonts w:cs="Tahoma" w:hint="eastAsia"/>
          <w:color w:val="000000"/>
          <w:sz w:val="21"/>
          <w:szCs w:val="21"/>
        </w:rPr>
        <w:t>损电阻率测量仪</w:t>
      </w:r>
      <w:r>
        <w:rPr>
          <w:rStyle w:val="a4"/>
          <w:rFonts w:ascii="MS Gothic" w:eastAsia="MS Gothic" w:hAnsi="MS Gothic" w:cs="MS Gothic" w:hint="eastAsia"/>
          <w:color w:val="000000"/>
          <w:sz w:val="21"/>
          <w:szCs w:val="21"/>
        </w:rPr>
        <w:t>​</w:t>
      </w:r>
      <w:r>
        <w:rPr>
          <w:rFonts w:cs="Tahoma" w:hint="eastAsia"/>
          <w:color w:val="000000"/>
          <w:sz w:val="21"/>
          <w:szCs w:val="21"/>
        </w:rPr>
        <w:t>是用于检测绝缘油介质损耗角及体积电阻率的高精密仪器。仪器内部集成了</w:t>
      </w:r>
      <w:proofErr w:type="gramStart"/>
      <w:r>
        <w:rPr>
          <w:rFonts w:cs="Tahoma" w:hint="eastAsia"/>
          <w:color w:val="000000"/>
          <w:sz w:val="21"/>
          <w:szCs w:val="21"/>
        </w:rPr>
        <w:t>介损油</w:t>
      </w:r>
      <w:proofErr w:type="gramEnd"/>
      <w:r>
        <w:rPr>
          <w:rFonts w:cs="Tahoma" w:hint="eastAsia"/>
          <w:color w:val="000000"/>
          <w:sz w:val="21"/>
          <w:szCs w:val="21"/>
        </w:rPr>
        <w:t>杯、温控仪、温度传感器、</w:t>
      </w:r>
      <w:proofErr w:type="gramStart"/>
      <w:r>
        <w:rPr>
          <w:rFonts w:cs="Tahoma" w:hint="eastAsia"/>
          <w:color w:val="000000"/>
          <w:sz w:val="21"/>
          <w:szCs w:val="21"/>
        </w:rPr>
        <w:t>介</w:t>
      </w:r>
      <w:proofErr w:type="gramEnd"/>
      <w:r>
        <w:rPr>
          <w:rFonts w:cs="Tahoma" w:hint="eastAsia"/>
          <w:color w:val="000000"/>
          <w:sz w:val="21"/>
          <w:szCs w:val="21"/>
        </w:rPr>
        <w:t>损测试电桥、交流试验电源、标准电容器、高阻计、直流高压源等主要部件。其中加热部分采用了当前最为先进的高频感应加热方式，该加热方式具备油杯与加热体非接触、加热均匀、速度快、控制方便等优点。交流试验电源采用AC-DC-AC转换方式，有效避免市电电压及频率波动对</w:t>
      </w:r>
      <w:proofErr w:type="gramStart"/>
      <w:r>
        <w:rPr>
          <w:rFonts w:cs="Tahoma" w:hint="eastAsia"/>
          <w:color w:val="000000"/>
          <w:sz w:val="21"/>
          <w:szCs w:val="21"/>
        </w:rPr>
        <w:t>介</w:t>
      </w:r>
      <w:proofErr w:type="gramEnd"/>
      <w:r>
        <w:rPr>
          <w:rFonts w:cs="Tahoma" w:hint="eastAsia"/>
          <w:color w:val="000000"/>
          <w:sz w:val="21"/>
          <w:szCs w:val="21"/>
        </w:rPr>
        <w:t>损测试准确性影响，即便是发电机发电，该仪器也能正确运行。内部标准电容器为SF6充气三极式电容，该电容的</w:t>
      </w:r>
      <w:proofErr w:type="gramStart"/>
      <w:r>
        <w:rPr>
          <w:rFonts w:cs="Tahoma" w:hint="eastAsia"/>
          <w:color w:val="000000"/>
          <w:sz w:val="21"/>
          <w:szCs w:val="21"/>
        </w:rPr>
        <w:t>介</w:t>
      </w:r>
      <w:proofErr w:type="gramEnd"/>
      <w:r>
        <w:rPr>
          <w:rFonts w:cs="Tahoma" w:hint="eastAsia"/>
          <w:color w:val="000000"/>
          <w:sz w:val="21"/>
          <w:szCs w:val="21"/>
        </w:rPr>
        <w:t>损及电容量不受环境温度、湿度等影响，保证仪器长时间使用后仍然精度一致。适于变压器油、电容器油、电缆油等绝缘液体的</w:t>
      </w:r>
      <w:proofErr w:type="gramStart"/>
      <w:r>
        <w:rPr>
          <w:rFonts w:cs="Tahoma" w:hint="eastAsia"/>
          <w:color w:val="000000"/>
          <w:sz w:val="21"/>
          <w:szCs w:val="21"/>
        </w:rPr>
        <w:t>介</w:t>
      </w:r>
      <w:proofErr w:type="gramEnd"/>
      <w:r>
        <w:rPr>
          <w:rFonts w:cs="Tahoma" w:hint="eastAsia"/>
          <w:color w:val="000000"/>
          <w:sz w:val="21"/>
          <w:szCs w:val="21"/>
        </w:rPr>
        <w:t>损</w:t>
      </w:r>
      <w:proofErr w:type="gramStart"/>
      <w:r>
        <w:rPr>
          <w:rFonts w:cs="Tahoma" w:hint="eastAsia"/>
          <w:color w:val="000000"/>
          <w:sz w:val="21"/>
          <w:szCs w:val="21"/>
        </w:rPr>
        <w:t>损耗值</w:t>
      </w:r>
      <w:proofErr w:type="gramEnd"/>
      <w:r>
        <w:rPr>
          <w:rFonts w:cs="Tahoma" w:hint="eastAsia"/>
          <w:color w:val="000000"/>
          <w:sz w:val="21"/>
          <w:szCs w:val="21"/>
        </w:rPr>
        <w:t>测量。</w:t>
      </w:r>
    </w:p>
    <w:p w:rsidR="00AA1598" w:rsidRDefault="00AA1598" w:rsidP="00AA1598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cs="Tahoma" w:hint="eastAsia"/>
          <w:color w:val="000000"/>
          <w:sz w:val="21"/>
          <w:szCs w:val="21"/>
        </w:rPr>
        <w:br/>
      </w:r>
      <w:r>
        <w:rPr>
          <w:rStyle w:val="a4"/>
          <w:rFonts w:cs="Times New Roman" w:hint="eastAsia"/>
          <w:color w:val="000000"/>
          <w:sz w:val="21"/>
          <w:szCs w:val="21"/>
        </w:rPr>
        <w:t>ZYYJC系列油</w:t>
      </w:r>
      <w:proofErr w:type="gramStart"/>
      <w:r>
        <w:rPr>
          <w:rStyle w:val="a4"/>
          <w:rFonts w:cs="Times New Roman" w:hint="eastAsia"/>
          <w:color w:val="000000"/>
          <w:sz w:val="21"/>
          <w:szCs w:val="21"/>
        </w:rPr>
        <w:t>介</w:t>
      </w:r>
      <w:proofErr w:type="gramEnd"/>
      <w:r>
        <w:rPr>
          <w:rStyle w:val="a4"/>
          <w:rFonts w:cs="Times New Roman" w:hint="eastAsia"/>
          <w:color w:val="000000"/>
          <w:sz w:val="21"/>
          <w:szCs w:val="21"/>
        </w:rPr>
        <w:t>损电阻率测量仪</w:t>
      </w:r>
      <w:r>
        <w:rPr>
          <w:rFonts w:cs="Times New Roman" w:hint="eastAsia"/>
          <w:color w:val="000000"/>
          <w:sz w:val="21"/>
          <w:szCs w:val="21"/>
        </w:rPr>
        <w:t>主要特点：</w:t>
      </w:r>
      <w:r>
        <w:rPr>
          <w:rFonts w:cs="Tahoma" w:hint="eastAsia"/>
          <w:color w:val="FF6600"/>
          <w:sz w:val="21"/>
          <w:szCs w:val="21"/>
        </w:rPr>
        <w:br/>
      </w:r>
      <w:r>
        <w:rPr>
          <w:rFonts w:cs="Tahoma" w:hint="eastAsia"/>
          <w:color w:val="000000"/>
          <w:sz w:val="21"/>
          <w:szCs w:val="21"/>
        </w:rPr>
        <w:t>    1、油</w:t>
      </w:r>
      <w:proofErr w:type="gramStart"/>
      <w:r>
        <w:rPr>
          <w:rFonts w:cs="Tahoma" w:hint="eastAsia"/>
          <w:color w:val="000000"/>
          <w:sz w:val="21"/>
          <w:szCs w:val="21"/>
        </w:rPr>
        <w:t>介</w:t>
      </w:r>
      <w:proofErr w:type="gramEnd"/>
      <w:r>
        <w:rPr>
          <w:rFonts w:cs="Tahoma" w:hint="eastAsia"/>
          <w:color w:val="000000"/>
          <w:sz w:val="21"/>
          <w:szCs w:val="21"/>
        </w:rPr>
        <w:t>损电阻率测量仪采用电磁感应加热技术，加热均匀，升温速度快，时间短</w:t>
      </w:r>
      <w:r>
        <w:rPr>
          <w:rFonts w:cs="Tahoma" w:hint="eastAsia"/>
          <w:color w:val="000000"/>
          <w:sz w:val="21"/>
          <w:szCs w:val="21"/>
        </w:rPr>
        <w:br/>
        <w:t>    2、油</w:t>
      </w:r>
      <w:proofErr w:type="gramStart"/>
      <w:r>
        <w:rPr>
          <w:rFonts w:cs="Tahoma" w:hint="eastAsia"/>
          <w:color w:val="000000"/>
          <w:sz w:val="21"/>
          <w:szCs w:val="21"/>
        </w:rPr>
        <w:t>介</w:t>
      </w:r>
      <w:proofErr w:type="gramEnd"/>
      <w:r>
        <w:rPr>
          <w:rFonts w:cs="Tahoma" w:hint="eastAsia"/>
          <w:color w:val="000000"/>
          <w:sz w:val="21"/>
          <w:szCs w:val="21"/>
        </w:rPr>
        <w:t>损电阻率测量仪输出电压200～2000V连续可调，适合</w:t>
      </w:r>
      <w:proofErr w:type="gramStart"/>
      <w:r>
        <w:rPr>
          <w:rFonts w:cs="Tahoma" w:hint="eastAsia"/>
          <w:color w:val="000000"/>
          <w:sz w:val="21"/>
          <w:szCs w:val="21"/>
        </w:rPr>
        <w:t>不同试品的</w:t>
      </w:r>
      <w:proofErr w:type="gramEnd"/>
      <w:r>
        <w:rPr>
          <w:rFonts w:cs="Tahoma" w:hint="eastAsia"/>
          <w:color w:val="000000"/>
          <w:sz w:val="21"/>
          <w:szCs w:val="21"/>
        </w:rPr>
        <w:t>各电压等级需要</w:t>
      </w:r>
      <w:r>
        <w:rPr>
          <w:rFonts w:cs="Tahoma" w:hint="eastAsia"/>
          <w:color w:val="000000"/>
          <w:sz w:val="21"/>
          <w:szCs w:val="21"/>
        </w:rPr>
        <w:br/>
        <w:t>    3、控温准确，不受环境温度高低的影响</w:t>
      </w:r>
      <w:r>
        <w:rPr>
          <w:rFonts w:cs="Tahoma" w:hint="eastAsia"/>
          <w:color w:val="000000"/>
          <w:sz w:val="21"/>
          <w:szCs w:val="21"/>
        </w:rPr>
        <w:br/>
        <w:t>    4、测量精度高，数据稳定、重复性好</w:t>
      </w:r>
      <w:r>
        <w:rPr>
          <w:rFonts w:cs="Tahoma" w:hint="eastAsia"/>
          <w:color w:val="000000"/>
          <w:sz w:val="21"/>
          <w:szCs w:val="21"/>
        </w:rPr>
        <w:br/>
        <w:t>    5、有接地不良保护电路，并有汉字显示</w:t>
      </w:r>
      <w:r>
        <w:rPr>
          <w:rFonts w:ascii="MS Gothic" w:eastAsia="MS Gothic" w:hAnsi="MS Gothic" w:cs="MS Gothic" w:hint="eastAsia"/>
          <w:color w:val="000000"/>
          <w:sz w:val="21"/>
          <w:szCs w:val="21"/>
        </w:rPr>
        <w:t>​</w:t>
      </w:r>
    </w:p>
    <w:p w:rsidR="00AA1598" w:rsidRDefault="00AA1598" w:rsidP="00AA1598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</w:p>
    <w:p w:rsidR="00AA1598" w:rsidRDefault="00AA1598" w:rsidP="00AA1598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cs="Tahoma" w:hint="eastAsia"/>
          <w:color w:val="000000"/>
          <w:sz w:val="21"/>
          <w:szCs w:val="21"/>
        </w:rPr>
        <w:t>ZYYJC系列油</w:t>
      </w:r>
      <w:proofErr w:type="gramStart"/>
      <w:r>
        <w:rPr>
          <w:rStyle w:val="a4"/>
          <w:rFonts w:cs="Tahoma" w:hint="eastAsia"/>
          <w:color w:val="000000"/>
          <w:sz w:val="21"/>
          <w:szCs w:val="21"/>
        </w:rPr>
        <w:t>介</w:t>
      </w:r>
      <w:proofErr w:type="gramEnd"/>
      <w:r>
        <w:rPr>
          <w:rStyle w:val="a4"/>
          <w:rFonts w:cs="Tahoma" w:hint="eastAsia"/>
          <w:color w:val="000000"/>
          <w:sz w:val="21"/>
          <w:szCs w:val="21"/>
        </w:rPr>
        <w:t>损电阻率测量仪</w:t>
      </w:r>
      <w:r>
        <w:rPr>
          <w:rFonts w:ascii="MS Gothic" w:eastAsia="MS Gothic" w:hAnsi="MS Gothic" w:cs="MS Gothic" w:hint="eastAsia"/>
          <w:color w:val="000000"/>
          <w:sz w:val="21"/>
          <w:szCs w:val="21"/>
        </w:rPr>
        <w:t>​</w:t>
      </w:r>
      <w:r>
        <w:rPr>
          <w:rFonts w:hint="eastAsia"/>
          <w:color w:val="000000"/>
          <w:sz w:val="21"/>
          <w:szCs w:val="21"/>
        </w:rPr>
        <w:t>技术指标：</w:t>
      </w:r>
      <w:r>
        <w:rPr>
          <w:rFonts w:cs="Tahoma" w:hint="eastAsia"/>
          <w:color w:val="FF6600"/>
          <w:sz w:val="21"/>
          <w:szCs w:val="21"/>
        </w:rPr>
        <w:br/>
      </w:r>
      <w:r>
        <w:rPr>
          <w:rFonts w:cs="Tahoma" w:hint="eastAsia"/>
          <w:color w:val="000000"/>
          <w:sz w:val="21"/>
          <w:szCs w:val="21"/>
        </w:rPr>
        <w:t xml:space="preserve">    1、测量范围：电容 1pF～200pF   </w:t>
      </w:r>
      <w:proofErr w:type="gramStart"/>
      <w:r>
        <w:rPr>
          <w:rFonts w:cs="Tahoma" w:hint="eastAsia"/>
          <w:color w:val="000000"/>
          <w:sz w:val="21"/>
          <w:szCs w:val="21"/>
        </w:rPr>
        <w:t>介</w:t>
      </w:r>
      <w:proofErr w:type="gramEnd"/>
      <w:r>
        <w:rPr>
          <w:rFonts w:cs="Tahoma" w:hint="eastAsia"/>
          <w:color w:val="000000"/>
          <w:sz w:val="21"/>
          <w:szCs w:val="21"/>
        </w:rPr>
        <w:t>损 0～9.999%</w:t>
      </w:r>
      <w:r>
        <w:rPr>
          <w:rFonts w:cs="Tahoma" w:hint="eastAsia"/>
          <w:color w:val="000000"/>
          <w:sz w:val="21"/>
          <w:szCs w:val="21"/>
        </w:rPr>
        <w:br/>
        <w:t xml:space="preserve">    2、测量精度：电容：±（0.5%.C+1pF）   </w:t>
      </w:r>
      <w:proofErr w:type="gramStart"/>
      <w:r>
        <w:rPr>
          <w:rFonts w:cs="Tahoma" w:hint="eastAsia"/>
          <w:color w:val="000000"/>
          <w:sz w:val="21"/>
          <w:szCs w:val="21"/>
        </w:rPr>
        <w:t>介</w:t>
      </w:r>
      <w:proofErr w:type="gramEnd"/>
      <w:r>
        <w:rPr>
          <w:rFonts w:cs="Tahoma" w:hint="eastAsia"/>
          <w:color w:val="000000"/>
          <w:sz w:val="21"/>
          <w:szCs w:val="21"/>
        </w:rPr>
        <w:t>损：±（1%.C+0.00020）</w:t>
      </w:r>
      <w:r>
        <w:rPr>
          <w:rFonts w:cs="Tahoma" w:hint="eastAsia"/>
          <w:color w:val="000000"/>
          <w:sz w:val="21"/>
          <w:szCs w:val="21"/>
        </w:rPr>
        <w:br/>
        <w:t>    3、分辨率：电容 0.1pF    </w:t>
      </w:r>
      <w:proofErr w:type="gramStart"/>
      <w:r>
        <w:rPr>
          <w:rFonts w:cs="Tahoma" w:hint="eastAsia"/>
          <w:color w:val="000000"/>
          <w:sz w:val="21"/>
          <w:szCs w:val="21"/>
        </w:rPr>
        <w:t>介</w:t>
      </w:r>
      <w:proofErr w:type="gramEnd"/>
      <w:r>
        <w:rPr>
          <w:rFonts w:cs="Tahoma" w:hint="eastAsia"/>
          <w:color w:val="000000"/>
          <w:sz w:val="21"/>
          <w:szCs w:val="21"/>
        </w:rPr>
        <w:t>损 1×10</w:t>
      </w:r>
      <w:r>
        <w:rPr>
          <w:rFonts w:cs="Tahoma" w:hint="eastAsia"/>
          <w:color w:val="000000"/>
          <w:sz w:val="21"/>
          <w:szCs w:val="21"/>
          <w:vertAlign w:val="superscript"/>
        </w:rPr>
        <w:t>-5</w:t>
      </w:r>
      <w:r>
        <w:rPr>
          <w:rFonts w:cs="Tahoma" w:hint="eastAsia"/>
          <w:color w:val="000000"/>
          <w:sz w:val="21"/>
          <w:szCs w:val="21"/>
        </w:rPr>
        <w:br/>
        <w:t>    4、控温范围：室温～100℃          控温：±5℃</w:t>
      </w:r>
      <w:r>
        <w:rPr>
          <w:rFonts w:cs="Tahoma" w:hint="eastAsia"/>
          <w:color w:val="000000"/>
          <w:sz w:val="21"/>
          <w:szCs w:val="21"/>
        </w:rPr>
        <w:br/>
        <w:t>    5、输出电压：200～2000V 连续可调</w:t>
      </w:r>
      <w:r>
        <w:rPr>
          <w:rFonts w:ascii="MS Gothic" w:eastAsia="MS Gothic" w:hAnsi="MS Gothic" w:cs="MS Gothic" w:hint="eastAsia"/>
          <w:color w:val="000000"/>
          <w:sz w:val="21"/>
          <w:szCs w:val="21"/>
        </w:rPr>
        <w:t>​</w:t>
      </w:r>
    </w:p>
    <w:p w:rsidR="00AA1598" w:rsidRDefault="00AA1598" w:rsidP="00AA1598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MS Gothic" w:eastAsia="MS Gothic" w:hAnsi="MS Gothic" w:cs="MS Gothic" w:hint="eastAsia"/>
          <w:color w:val="000000"/>
          <w:sz w:val="21"/>
          <w:szCs w:val="21"/>
        </w:rPr>
        <w:t>​</w:t>
      </w:r>
    </w:p>
    <w:p w:rsidR="00AA1598" w:rsidRDefault="00AA1598" w:rsidP="00AA1598">
      <w:pPr>
        <w:pStyle w:val="a3"/>
        <w:spacing w:before="75" w:beforeAutospacing="0" w:after="75" w:afterAutospacing="0"/>
      </w:pPr>
      <w:r>
        <w:rPr>
          <w:rFonts w:hint="eastAsia"/>
          <w:color w:val="000000"/>
          <w:sz w:val="21"/>
          <w:szCs w:val="21"/>
        </w:rPr>
        <w:t>尊敬的客户：</w:t>
      </w:r>
    </w:p>
    <w:p w:rsidR="00AA1598" w:rsidRDefault="00AA1598" w:rsidP="00AA1598">
      <w:pPr>
        <w:pStyle w:val="a3"/>
        <w:spacing w:before="75" w:beforeAutospacing="0" w:after="75" w:afterAutospacing="0"/>
      </w:pPr>
      <w:r>
        <w:rPr>
          <w:rFonts w:hint="eastAsia"/>
          <w:color w:val="000000"/>
          <w:sz w:val="21"/>
          <w:szCs w:val="21"/>
        </w:rPr>
        <w:t>感谢您关注我们的产品，本公司除了有此产品介绍以外，还有</w:t>
      </w:r>
      <w:hyperlink r:id="rId8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超高压闪点高压分压器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9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互感器伏安特性综合测试仪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10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回路电阻测试仪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11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高压分压器</w:t>
        </w:r>
      </w:hyperlink>
      <w:r>
        <w:rPr>
          <w:rFonts w:hint="eastAsia"/>
          <w:color w:val="000000"/>
          <w:sz w:val="21"/>
          <w:szCs w:val="21"/>
        </w:rPr>
        <w:t>等等的介绍，您如果对我们的产品有兴趣，欢迎来电咨询。谢谢!</w:t>
      </w:r>
    </w:p>
    <w:p w:rsidR="000E2F08" w:rsidRPr="00AA1598" w:rsidRDefault="000E2F08" w:rsidP="00AA1598">
      <w:bookmarkStart w:id="0" w:name="_GoBack"/>
      <w:bookmarkEnd w:id="0"/>
    </w:p>
    <w:sectPr w:rsidR="000E2F08" w:rsidRPr="00AA1598" w:rsidSect="000E2F08">
      <w:pgSz w:w="11906" w:h="16838"/>
      <w:pgMar w:top="1440" w:right="1800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1E1" w:rsidRDefault="009F51E1" w:rsidP="00D854CF">
      <w:r>
        <w:separator/>
      </w:r>
    </w:p>
  </w:endnote>
  <w:endnote w:type="continuationSeparator" w:id="0">
    <w:p w:rsidR="009F51E1" w:rsidRDefault="009F51E1" w:rsidP="00D8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1E1" w:rsidRDefault="009F51E1" w:rsidP="00D854CF">
      <w:r>
        <w:separator/>
      </w:r>
    </w:p>
  </w:footnote>
  <w:footnote w:type="continuationSeparator" w:id="0">
    <w:p w:rsidR="009F51E1" w:rsidRDefault="009F51E1" w:rsidP="00D85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6546"/>
    <w:multiLevelType w:val="multilevel"/>
    <w:tmpl w:val="F4E2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6680B"/>
    <w:multiLevelType w:val="multilevel"/>
    <w:tmpl w:val="54B88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FC4908"/>
    <w:multiLevelType w:val="multilevel"/>
    <w:tmpl w:val="E2EE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012091"/>
    <w:multiLevelType w:val="multilevel"/>
    <w:tmpl w:val="3D1E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C879B9"/>
    <w:multiLevelType w:val="multilevel"/>
    <w:tmpl w:val="12EA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3A2369"/>
    <w:multiLevelType w:val="multilevel"/>
    <w:tmpl w:val="5D92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4C513F"/>
    <w:multiLevelType w:val="multilevel"/>
    <w:tmpl w:val="3E640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A79E8"/>
    <w:multiLevelType w:val="multilevel"/>
    <w:tmpl w:val="0248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7D1DDD"/>
    <w:multiLevelType w:val="multilevel"/>
    <w:tmpl w:val="BD643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CA5B1B"/>
    <w:multiLevelType w:val="multilevel"/>
    <w:tmpl w:val="DAE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2827CB"/>
    <w:multiLevelType w:val="multilevel"/>
    <w:tmpl w:val="C59E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4D37F0"/>
    <w:multiLevelType w:val="multilevel"/>
    <w:tmpl w:val="66A2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0F46C7"/>
    <w:multiLevelType w:val="multilevel"/>
    <w:tmpl w:val="1848E0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A179F4"/>
    <w:multiLevelType w:val="multilevel"/>
    <w:tmpl w:val="C7E8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3E2131"/>
    <w:multiLevelType w:val="multilevel"/>
    <w:tmpl w:val="1C3A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AE14D2"/>
    <w:multiLevelType w:val="multilevel"/>
    <w:tmpl w:val="DF486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4C546A"/>
    <w:multiLevelType w:val="multilevel"/>
    <w:tmpl w:val="74A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C26B96"/>
    <w:multiLevelType w:val="multilevel"/>
    <w:tmpl w:val="6870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193F43"/>
    <w:multiLevelType w:val="multilevel"/>
    <w:tmpl w:val="4D24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3F50F2"/>
    <w:multiLevelType w:val="hybridMultilevel"/>
    <w:tmpl w:val="7F14B7A2"/>
    <w:lvl w:ilvl="0" w:tplc="63AC14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5961337"/>
    <w:multiLevelType w:val="multilevel"/>
    <w:tmpl w:val="A092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AF6C37"/>
    <w:multiLevelType w:val="multilevel"/>
    <w:tmpl w:val="7B58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5824A8"/>
    <w:multiLevelType w:val="multilevel"/>
    <w:tmpl w:val="1732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3072DE"/>
    <w:multiLevelType w:val="multilevel"/>
    <w:tmpl w:val="E64E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403217"/>
    <w:multiLevelType w:val="multilevel"/>
    <w:tmpl w:val="9426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7D549D"/>
    <w:multiLevelType w:val="multilevel"/>
    <w:tmpl w:val="9156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8F0BAB"/>
    <w:multiLevelType w:val="multilevel"/>
    <w:tmpl w:val="A860F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09160F"/>
    <w:multiLevelType w:val="multilevel"/>
    <w:tmpl w:val="D126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C37EF4"/>
    <w:multiLevelType w:val="multilevel"/>
    <w:tmpl w:val="64A4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2F497A"/>
    <w:multiLevelType w:val="multilevel"/>
    <w:tmpl w:val="1A26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1E4E12"/>
    <w:multiLevelType w:val="multilevel"/>
    <w:tmpl w:val="A4C6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F92974"/>
    <w:multiLevelType w:val="multilevel"/>
    <w:tmpl w:val="20DC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795D95"/>
    <w:multiLevelType w:val="multilevel"/>
    <w:tmpl w:val="D402F1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167F44"/>
    <w:multiLevelType w:val="multilevel"/>
    <w:tmpl w:val="5BCE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EA0930"/>
    <w:multiLevelType w:val="multilevel"/>
    <w:tmpl w:val="3B68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7"/>
  </w:num>
  <w:num w:numId="3">
    <w:abstractNumId w:val="20"/>
  </w:num>
  <w:num w:numId="4">
    <w:abstractNumId w:val="21"/>
  </w:num>
  <w:num w:numId="5">
    <w:abstractNumId w:val="33"/>
  </w:num>
  <w:num w:numId="6">
    <w:abstractNumId w:val="3"/>
  </w:num>
  <w:num w:numId="7">
    <w:abstractNumId w:val="9"/>
  </w:num>
  <w:num w:numId="8">
    <w:abstractNumId w:val="24"/>
  </w:num>
  <w:num w:numId="9">
    <w:abstractNumId w:val="16"/>
  </w:num>
  <w:num w:numId="10">
    <w:abstractNumId w:val="0"/>
  </w:num>
  <w:num w:numId="11">
    <w:abstractNumId w:val="26"/>
  </w:num>
  <w:num w:numId="12">
    <w:abstractNumId w:val="19"/>
  </w:num>
  <w:num w:numId="13">
    <w:abstractNumId w:val="6"/>
  </w:num>
  <w:num w:numId="14">
    <w:abstractNumId w:val="8"/>
  </w:num>
  <w:num w:numId="15">
    <w:abstractNumId w:val="31"/>
  </w:num>
  <w:num w:numId="16">
    <w:abstractNumId w:val="10"/>
  </w:num>
  <w:num w:numId="17">
    <w:abstractNumId w:val="11"/>
  </w:num>
  <w:num w:numId="18">
    <w:abstractNumId w:val="13"/>
  </w:num>
  <w:num w:numId="19">
    <w:abstractNumId w:val="18"/>
  </w:num>
  <w:num w:numId="20">
    <w:abstractNumId w:val="25"/>
  </w:num>
  <w:num w:numId="21">
    <w:abstractNumId w:val="15"/>
  </w:num>
  <w:num w:numId="22">
    <w:abstractNumId w:val="1"/>
  </w:num>
  <w:num w:numId="23">
    <w:abstractNumId w:val="12"/>
  </w:num>
  <w:num w:numId="24">
    <w:abstractNumId w:val="32"/>
  </w:num>
  <w:num w:numId="25">
    <w:abstractNumId w:val="7"/>
  </w:num>
  <w:num w:numId="26">
    <w:abstractNumId w:val="14"/>
  </w:num>
  <w:num w:numId="27">
    <w:abstractNumId w:val="22"/>
  </w:num>
  <w:num w:numId="28">
    <w:abstractNumId w:val="4"/>
  </w:num>
  <w:num w:numId="29">
    <w:abstractNumId w:val="30"/>
  </w:num>
  <w:num w:numId="30">
    <w:abstractNumId w:val="34"/>
  </w:num>
  <w:num w:numId="31">
    <w:abstractNumId w:val="2"/>
  </w:num>
  <w:num w:numId="32">
    <w:abstractNumId w:val="28"/>
  </w:num>
  <w:num w:numId="33">
    <w:abstractNumId w:val="5"/>
  </w:num>
  <w:num w:numId="34">
    <w:abstractNumId w:val="27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12"/>
    <w:rsid w:val="00000EA3"/>
    <w:rsid w:val="00001336"/>
    <w:rsid w:val="00001548"/>
    <w:rsid w:val="00001C0E"/>
    <w:rsid w:val="00002C63"/>
    <w:rsid w:val="00003B4B"/>
    <w:rsid w:val="00004DF3"/>
    <w:rsid w:val="00006D47"/>
    <w:rsid w:val="000076D9"/>
    <w:rsid w:val="00007EA2"/>
    <w:rsid w:val="00010680"/>
    <w:rsid w:val="00011877"/>
    <w:rsid w:val="000118A5"/>
    <w:rsid w:val="00012622"/>
    <w:rsid w:val="00013265"/>
    <w:rsid w:val="00013FEB"/>
    <w:rsid w:val="00017B2B"/>
    <w:rsid w:val="00020EFC"/>
    <w:rsid w:val="00020F35"/>
    <w:rsid w:val="00021282"/>
    <w:rsid w:val="0002234A"/>
    <w:rsid w:val="000231E4"/>
    <w:rsid w:val="00023714"/>
    <w:rsid w:val="00024442"/>
    <w:rsid w:val="00026076"/>
    <w:rsid w:val="00027D4D"/>
    <w:rsid w:val="0003134D"/>
    <w:rsid w:val="00031AA2"/>
    <w:rsid w:val="00031B78"/>
    <w:rsid w:val="00031C5A"/>
    <w:rsid w:val="00031F95"/>
    <w:rsid w:val="00032A50"/>
    <w:rsid w:val="00032BB2"/>
    <w:rsid w:val="00035969"/>
    <w:rsid w:val="00036BF8"/>
    <w:rsid w:val="00037D46"/>
    <w:rsid w:val="0004037B"/>
    <w:rsid w:val="00040970"/>
    <w:rsid w:val="000422BC"/>
    <w:rsid w:val="000425CA"/>
    <w:rsid w:val="00042B55"/>
    <w:rsid w:val="00043B36"/>
    <w:rsid w:val="000442AF"/>
    <w:rsid w:val="0004462F"/>
    <w:rsid w:val="00045E3A"/>
    <w:rsid w:val="00047143"/>
    <w:rsid w:val="000475AF"/>
    <w:rsid w:val="000505A4"/>
    <w:rsid w:val="0005173D"/>
    <w:rsid w:val="0005221B"/>
    <w:rsid w:val="00052CB0"/>
    <w:rsid w:val="00052D83"/>
    <w:rsid w:val="00053B2D"/>
    <w:rsid w:val="00054791"/>
    <w:rsid w:val="00055397"/>
    <w:rsid w:val="00055D44"/>
    <w:rsid w:val="00057545"/>
    <w:rsid w:val="00057856"/>
    <w:rsid w:val="00057912"/>
    <w:rsid w:val="000603BC"/>
    <w:rsid w:val="00060D06"/>
    <w:rsid w:val="00063795"/>
    <w:rsid w:val="00064A47"/>
    <w:rsid w:val="00064D14"/>
    <w:rsid w:val="0006537B"/>
    <w:rsid w:val="0006669D"/>
    <w:rsid w:val="000674DE"/>
    <w:rsid w:val="0006761B"/>
    <w:rsid w:val="00070585"/>
    <w:rsid w:val="00072262"/>
    <w:rsid w:val="00072499"/>
    <w:rsid w:val="00073EC0"/>
    <w:rsid w:val="000740DC"/>
    <w:rsid w:val="00074AEE"/>
    <w:rsid w:val="0007510D"/>
    <w:rsid w:val="00075418"/>
    <w:rsid w:val="00076103"/>
    <w:rsid w:val="0008030F"/>
    <w:rsid w:val="00080AAD"/>
    <w:rsid w:val="00080D3D"/>
    <w:rsid w:val="00081A7C"/>
    <w:rsid w:val="00084897"/>
    <w:rsid w:val="00090447"/>
    <w:rsid w:val="0009269F"/>
    <w:rsid w:val="0009339D"/>
    <w:rsid w:val="00095714"/>
    <w:rsid w:val="000964E5"/>
    <w:rsid w:val="000965D2"/>
    <w:rsid w:val="00096E58"/>
    <w:rsid w:val="00096FCC"/>
    <w:rsid w:val="000A0B80"/>
    <w:rsid w:val="000A1338"/>
    <w:rsid w:val="000A1A24"/>
    <w:rsid w:val="000A2C41"/>
    <w:rsid w:val="000A3B02"/>
    <w:rsid w:val="000A3D5B"/>
    <w:rsid w:val="000A4702"/>
    <w:rsid w:val="000A54B6"/>
    <w:rsid w:val="000A5FFD"/>
    <w:rsid w:val="000A62A2"/>
    <w:rsid w:val="000A6C85"/>
    <w:rsid w:val="000A722A"/>
    <w:rsid w:val="000B018A"/>
    <w:rsid w:val="000B077F"/>
    <w:rsid w:val="000B0F05"/>
    <w:rsid w:val="000B121E"/>
    <w:rsid w:val="000B1857"/>
    <w:rsid w:val="000B22C3"/>
    <w:rsid w:val="000B2536"/>
    <w:rsid w:val="000B276F"/>
    <w:rsid w:val="000B41A1"/>
    <w:rsid w:val="000B43EE"/>
    <w:rsid w:val="000B4AD3"/>
    <w:rsid w:val="000B636F"/>
    <w:rsid w:val="000B6F50"/>
    <w:rsid w:val="000B7648"/>
    <w:rsid w:val="000B7882"/>
    <w:rsid w:val="000B7FBF"/>
    <w:rsid w:val="000C1237"/>
    <w:rsid w:val="000C1658"/>
    <w:rsid w:val="000C16FD"/>
    <w:rsid w:val="000C1838"/>
    <w:rsid w:val="000C3C85"/>
    <w:rsid w:val="000C5FD3"/>
    <w:rsid w:val="000C7515"/>
    <w:rsid w:val="000C7CC6"/>
    <w:rsid w:val="000C7D6A"/>
    <w:rsid w:val="000C7F50"/>
    <w:rsid w:val="000D0A1D"/>
    <w:rsid w:val="000D326D"/>
    <w:rsid w:val="000D3359"/>
    <w:rsid w:val="000D4725"/>
    <w:rsid w:val="000D47C6"/>
    <w:rsid w:val="000E03B4"/>
    <w:rsid w:val="000E0440"/>
    <w:rsid w:val="000E111B"/>
    <w:rsid w:val="000E27BF"/>
    <w:rsid w:val="000E2F08"/>
    <w:rsid w:val="000E54A0"/>
    <w:rsid w:val="000E5B34"/>
    <w:rsid w:val="000E6EBA"/>
    <w:rsid w:val="000F0D3B"/>
    <w:rsid w:val="000F21E2"/>
    <w:rsid w:val="000F2247"/>
    <w:rsid w:val="000F480D"/>
    <w:rsid w:val="000F6BC9"/>
    <w:rsid w:val="000F74ED"/>
    <w:rsid w:val="000F7FE3"/>
    <w:rsid w:val="0010129E"/>
    <w:rsid w:val="00101F49"/>
    <w:rsid w:val="00102473"/>
    <w:rsid w:val="0010351B"/>
    <w:rsid w:val="0010362C"/>
    <w:rsid w:val="001036F8"/>
    <w:rsid w:val="00103F3E"/>
    <w:rsid w:val="00104C0C"/>
    <w:rsid w:val="00105D9F"/>
    <w:rsid w:val="00106BD2"/>
    <w:rsid w:val="0010733B"/>
    <w:rsid w:val="0011129A"/>
    <w:rsid w:val="001117B1"/>
    <w:rsid w:val="001118DC"/>
    <w:rsid w:val="001123E3"/>
    <w:rsid w:val="0011480F"/>
    <w:rsid w:val="00114C8A"/>
    <w:rsid w:val="001157BB"/>
    <w:rsid w:val="00115991"/>
    <w:rsid w:val="00116296"/>
    <w:rsid w:val="0011780B"/>
    <w:rsid w:val="00117E8D"/>
    <w:rsid w:val="00120967"/>
    <w:rsid w:val="001217A2"/>
    <w:rsid w:val="00121C82"/>
    <w:rsid w:val="00122162"/>
    <w:rsid w:val="00122CDF"/>
    <w:rsid w:val="00123F83"/>
    <w:rsid w:val="001240B8"/>
    <w:rsid w:val="00124308"/>
    <w:rsid w:val="00126B11"/>
    <w:rsid w:val="001271FF"/>
    <w:rsid w:val="00127EC1"/>
    <w:rsid w:val="00130363"/>
    <w:rsid w:val="00130BA6"/>
    <w:rsid w:val="00131919"/>
    <w:rsid w:val="001332C4"/>
    <w:rsid w:val="00133649"/>
    <w:rsid w:val="001338F1"/>
    <w:rsid w:val="001344E2"/>
    <w:rsid w:val="00134F16"/>
    <w:rsid w:val="00135510"/>
    <w:rsid w:val="00135D31"/>
    <w:rsid w:val="0013736A"/>
    <w:rsid w:val="00140B6E"/>
    <w:rsid w:val="00142880"/>
    <w:rsid w:val="001429A5"/>
    <w:rsid w:val="00144CEB"/>
    <w:rsid w:val="00150A16"/>
    <w:rsid w:val="00150FCF"/>
    <w:rsid w:val="00151557"/>
    <w:rsid w:val="001534E3"/>
    <w:rsid w:val="001539E1"/>
    <w:rsid w:val="00156D70"/>
    <w:rsid w:val="0015710A"/>
    <w:rsid w:val="00162DDE"/>
    <w:rsid w:val="00164357"/>
    <w:rsid w:val="00164E08"/>
    <w:rsid w:val="00165B75"/>
    <w:rsid w:val="001665D8"/>
    <w:rsid w:val="00167650"/>
    <w:rsid w:val="00167D3E"/>
    <w:rsid w:val="00167EA2"/>
    <w:rsid w:val="00172993"/>
    <w:rsid w:val="0017322A"/>
    <w:rsid w:val="00173697"/>
    <w:rsid w:val="00173B8D"/>
    <w:rsid w:val="00173D8B"/>
    <w:rsid w:val="00173F71"/>
    <w:rsid w:val="0018156D"/>
    <w:rsid w:val="00181B6F"/>
    <w:rsid w:val="00181FAF"/>
    <w:rsid w:val="001833A9"/>
    <w:rsid w:val="00183B3F"/>
    <w:rsid w:val="00184945"/>
    <w:rsid w:val="00184D75"/>
    <w:rsid w:val="001851A9"/>
    <w:rsid w:val="00185638"/>
    <w:rsid w:val="00185934"/>
    <w:rsid w:val="001860E7"/>
    <w:rsid w:val="00186FF1"/>
    <w:rsid w:val="001874A5"/>
    <w:rsid w:val="00187772"/>
    <w:rsid w:val="001879A8"/>
    <w:rsid w:val="00187F2B"/>
    <w:rsid w:val="001916F2"/>
    <w:rsid w:val="00192BEE"/>
    <w:rsid w:val="00193824"/>
    <w:rsid w:val="00193880"/>
    <w:rsid w:val="0019431F"/>
    <w:rsid w:val="00194E52"/>
    <w:rsid w:val="00195139"/>
    <w:rsid w:val="00195C04"/>
    <w:rsid w:val="0019644F"/>
    <w:rsid w:val="0019647B"/>
    <w:rsid w:val="00196AB1"/>
    <w:rsid w:val="001971C6"/>
    <w:rsid w:val="0019753B"/>
    <w:rsid w:val="0019781B"/>
    <w:rsid w:val="00197854"/>
    <w:rsid w:val="00197A51"/>
    <w:rsid w:val="001A18D4"/>
    <w:rsid w:val="001A1956"/>
    <w:rsid w:val="001A361F"/>
    <w:rsid w:val="001A7626"/>
    <w:rsid w:val="001A79CA"/>
    <w:rsid w:val="001A7EC2"/>
    <w:rsid w:val="001B0C64"/>
    <w:rsid w:val="001B2F15"/>
    <w:rsid w:val="001B465A"/>
    <w:rsid w:val="001B52AD"/>
    <w:rsid w:val="001B72B8"/>
    <w:rsid w:val="001B7397"/>
    <w:rsid w:val="001B74EB"/>
    <w:rsid w:val="001C0E4A"/>
    <w:rsid w:val="001C12C6"/>
    <w:rsid w:val="001C1DBC"/>
    <w:rsid w:val="001C30AA"/>
    <w:rsid w:val="001C393E"/>
    <w:rsid w:val="001C617A"/>
    <w:rsid w:val="001C6388"/>
    <w:rsid w:val="001D042A"/>
    <w:rsid w:val="001D3644"/>
    <w:rsid w:val="001D66B5"/>
    <w:rsid w:val="001D6E8C"/>
    <w:rsid w:val="001D71E1"/>
    <w:rsid w:val="001D7C68"/>
    <w:rsid w:val="001E08B0"/>
    <w:rsid w:val="001E14BB"/>
    <w:rsid w:val="001E23A9"/>
    <w:rsid w:val="001E3DE5"/>
    <w:rsid w:val="001E41A6"/>
    <w:rsid w:val="001E48BC"/>
    <w:rsid w:val="001E4EEA"/>
    <w:rsid w:val="001E7EBC"/>
    <w:rsid w:val="001F02CE"/>
    <w:rsid w:val="001F0ADC"/>
    <w:rsid w:val="001F17B3"/>
    <w:rsid w:val="001F1DF7"/>
    <w:rsid w:val="001F27F5"/>
    <w:rsid w:val="001F2A4E"/>
    <w:rsid w:val="001F2E3E"/>
    <w:rsid w:val="001F5AE7"/>
    <w:rsid w:val="001F5B12"/>
    <w:rsid w:val="001F65FE"/>
    <w:rsid w:val="001F744A"/>
    <w:rsid w:val="00201890"/>
    <w:rsid w:val="0020253D"/>
    <w:rsid w:val="0020316E"/>
    <w:rsid w:val="00205CEB"/>
    <w:rsid w:val="00207768"/>
    <w:rsid w:val="00207F8D"/>
    <w:rsid w:val="00210BB8"/>
    <w:rsid w:val="002153E9"/>
    <w:rsid w:val="002160AB"/>
    <w:rsid w:val="002162D2"/>
    <w:rsid w:val="002163D4"/>
    <w:rsid w:val="00217A41"/>
    <w:rsid w:val="002204BC"/>
    <w:rsid w:val="00221041"/>
    <w:rsid w:val="00221149"/>
    <w:rsid w:val="00221229"/>
    <w:rsid w:val="00221E33"/>
    <w:rsid w:val="00222406"/>
    <w:rsid w:val="002232AE"/>
    <w:rsid w:val="00225194"/>
    <w:rsid w:val="0022560B"/>
    <w:rsid w:val="00225D86"/>
    <w:rsid w:val="00225F96"/>
    <w:rsid w:val="00226459"/>
    <w:rsid w:val="00226485"/>
    <w:rsid w:val="002264A3"/>
    <w:rsid w:val="00226B61"/>
    <w:rsid w:val="00226FE9"/>
    <w:rsid w:val="00227CBF"/>
    <w:rsid w:val="002301D0"/>
    <w:rsid w:val="002308BD"/>
    <w:rsid w:val="00230AF1"/>
    <w:rsid w:val="00230BD1"/>
    <w:rsid w:val="00230DDB"/>
    <w:rsid w:val="0023161B"/>
    <w:rsid w:val="0023280F"/>
    <w:rsid w:val="0023443B"/>
    <w:rsid w:val="00237E4F"/>
    <w:rsid w:val="002407CB"/>
    <w:rsid w:val="0024085D"/>
    <w:rsid w:val="00240C06"/>
    <w:rsid w:val="002422CD"/>
    <w:rsid w:val="00243124"/>
    <w:rsid w:val="00243C6B"/>
    <w:rsid w:val="00244F07"/>
    <w:rsid w:val="00246656"/>
    <w:rsid w:val="00246AEC"/>
    <w:rsid w:val="00247F29"/>
    <w:rsid w:val="00253903"/>
    <w:rsid w:val="002539A3"/>
    <w:rsid w:val="002554BE"/>
    <w:rsid w:val="002555B9"/>
    <w:rsid w:val="00256575"/>
    <w:rsid w:val="00256650"/>
    <w:rsid w:val="002567C1"/>
    <w:rsid w:val="00256BC3"/>
    <w:rsid w:val="002573AF"/>
    <w:rsid w:val="002578C3"/>
    <w:rsid w:val="0026007E"/>
    <w:rsid w:val="002601EA"/>
    <w:rsid w:val="002607C5"/>
    <w:rsid w:val="00261DC6"/>
    <w:rsid w:val="0026206B"/>
    <w:rsid w:val="00263CE3"/>
    <w:rsid w:val="002644CE"/>
    <w:rsid w:val="00265067"/>
    <w:rsid w:val="00265850"/>
    <w:rsid w:val="00265F3D"/>
    <w:rsid w:val="002666B4"/>
    <w:rsid w:val="00266CB1"/>
    <w:rsid w:val="002672BE"/>
    <w:rsid w:val="00267A83"/>
    <w:rsid w:val="00267B4F"/>
    <w:rsid w:val="00267CE9"/>
    <w:rsid w:val="00271822"/>
    <w:rsid w:val="00272217"/>
    <w:rsid w:val="00272C37"/>
    <w:rsid w:val="00273547"/>
    <w:rsid w:val="00273ADF"/>
    <w:rsid w:val="00275338"/>
    <w:rsid w:val="00277482"/>
    <w:rsid w:val="002776AA"/>
    <w:rsid w:val="00281CAF"/>
    <w:rsid w:val="00281ED6"/>
    <w:rsid w:val="0028321B"/>
    <w:rsid w:val="0028368A"/>
    <w:rsid w:val="00284159"/>
    <w:rsid w:val="00284B85"/>
    <w:rsid w:val="00286E31"/>
    <w:rsid w:val="00287A9E"/>
    <w:rsid w:val="00287ECD"/>
    <w:rsid w:val="00287ED6"/>
    <w:rsid w:val="00292D2E"/>
    <w:rsid w:val="00293F9F"/>
    <w:rsid w:val="00294073"/>
    <w:rsid w:val="00294258"/>
    <w:rsid w:val="0029685D"/>
    <w:rsid w:val="002A2353"/>
    <w:rsid w:val="002A4FD3"/>
    <w:rsid w:val="002A52F8"/>
    <w:rsid w:val="002A6673"/>
    <w:rsid w:val="002A6AE8"/>
    <w:rsid w:val="002A6AEB"/>
    <w:rsid w:val="002A71CB"/>
    <w:rsid w:val="002B0080"/>
    <w:rsid w:val="002B09F9"/>
    <w:rsid w:val="002B27EB"/>
    <w:rsid w:val="002B2969"/>
    <w:rsid w:val="002B2FD3"/>
    <w:rsid w:val="002B4076"/>
    <w:rsid w:val="002B497D"/>
    <w:rsid w:val="002B4C90"/>
    <w:rsid w:val="002B628B"/>
    <w:rsid w:val="002B6895"/>
    <w:rsid w:val="002B729B"/>
    <w:rsid w:val="002B72CD"/>
    <w:rsid w:val="002B7DBC"/>
    <w:rsid w:val="002C035E"/>
    <w:rsid w:val="002C0FB9"/>
    <w:rsid w:val="002C36BB"/>
    <w:rsid w:val="002C3953"/>
    <w:rsid w:val="002C665B"/>
    <w:rsid w:val="002D012A"/>
    <w:rsid w:val="002D033F"/>
    <w:rsid w:val="002D0A2F"/>
    <w:rsid w:val="002D0D64"/>
    <w:rsid w:val="002D494D"/>
    <w:rsid w:val="002D7256"/>
    <w:rsid w:val="002E16BC"/>
    <w:rsid w:val="002E1804"/>
    <w:rsid w:val="002E22E5"/>
    <w:rsid w:val="002E287D"/>
    <w:rsid w:val="002E3BC1"/>
    <w:rsid w:val="002E51BE"/>
    <w:rsid w:val="002E6199"/>
    <w:rsid w:val="002E65B8"/>
    <w:rsid w:val="002E70D9"/>
    <w:rsid w:val="002E7918"/>
    <w:rsid w:val="002F07B7"/>
    <w:rsid w:val="002F0A0A"/>
    <w:rsid w:val="002F173A"/>
    <w:rsid w:val="002F1769"/>
    <w:rsid w:val="002F1B04"/>
    <w:rsid w:val="002F2A6B"/>
    <w:rsid w:val="002F38C9"/>
    <w:rsid w:val="002F4235"/>
    <w:rsid w:val="002F47A8"/>
    <w:rsid w:val="002F4A5D"/>
    <w:rsid w:val="00300B1F"/>
    <w:rsid w:val="0030302E"/>
    <w:rsid w:val="0030468E"/>
    <w:rsid w:val="0030518D"/>
    <w:rsid w:val="003059F9"/>
    <w:rsid w:val="00306573"/>
    <w:rsid w:val="00306A80"/>
    <w:rsid w:val="00306A88"/>
    <w:rsid w:val="00310275"/>
    <w:rsid w:val="00311037"/>
    <w:rsid w:val="003113F4"/>
    <w:rsid w:val="00311444"/>
    <w:rsid w:val="0031144E"/>
    <w:rsid w:val="00311685"/>
    <w:rsid w:val="003116AA"/>
    <w:rsid w:val="00311B53"/>
    <w:rsid w:val="00311BA3"/>
    <w:rsid w:val="00311EA1"/>
    <w:rsid w:val="003137F1"/>
    <w:rsid w:val="00313C99"/>
    <w:rsid w:val="00314643"/>
    <w:rsid w:val="00315356"/>
    <w:rsid w:val="003158D0"/>
    <w:rsid w:val="00321390"/>
    <w:rsid w:val="00321B2D"/>
    <w:rsid w:val="00322379"/>
    <w:rsid w:val="00322D6B"/>
    <w:rsid w:val="003233F7"/>
    <w:rsid w:val="00324D04"/>
    <w:rsid w:val="003259F8"/>
    <w:rsid w:val="00325EB1"/>
    <w:rsid w:val="00326316"/>
    <w:rsid w:val="003265D7"/>
    <w:rsid w:val="00327684"/>
    <w:rsid w:val="0033010B"/>
    <w:rsid w:val="00330BA3"/>
    <w:rsid w:val="003375BE"/>
    <w:rsid w:val="003414D0"/>
    <w:rsid w:val="00342027"/>
    <w:rsid w:val="0034225B"/>
    <w:rsid w:val="00342F91"/>
    <w:rsid w:val="003439CB"/>
    <w:rsid w:val="00343DC7"/>
    <w:rsid w:val="003443D3"/>
    <w:rsid w:val="00344D28"/>
    <w:rsid w:val="003452EA"/>
    <w:rsid w:val="00346248"/>
    <w:rsid w:val="00346400"/>
    <w:rsid w:val="00346989"/>
    <w:rsid w:val="00350CE0"/>
    <w:rsid w:val="00350D89"/>
    <w:rsid w:val="003511D3"/>
    <w:rsid w:val="00351A54"/>
    <w:rsid w:val="00355669"/>
    <w:rsid w:val="003569F6"/>
    <w:rsid w:val="00356AE5"/>
    <w:rsid w:val="00356EFC"/>
    <w:rsid w:val="00360379"/>
    <w:rsid w:val="00360694"/>
    <w:rsid w:val="00360FB6"/>
    <w:rsid w:val="003612EC"/>
    <w:rsid w:val="00362126"/>
    <w:rsid w:val="003621A2"/>
    <w:rsid w:val="00362BDB"/>
    <w:rsid w:val="00362C6E"/>
    <w:rsid w:val="00362D0F"/>
    <w:rsid w:val="00362E96"/>
    <w:rsid w:val="00363170"/>
    <w:rsid w:val="003632EC"/>
    <w:rsid w:val="00366D09"/>
    <w:rsid w:val="00366E30"/>
    <w:rsid w:val="00366EF3"/>
    <w:rsid w:val="00372BC4"/>
    <w:rsid w:val="00373422"/>
    <w:rsid w:val="003740C6"/>
    <w:rsid w:val="00374D69"/>
    <w:rsid w:val="00374DF4"/>
    <w:rsid w:val="00374EE8"/>
    <w:rsid w:val="00375744"/>
    <w:rsid w:val="003763EB"/>
    <w:rsid w:val="00376728"/>
    <w:rsid w:val="003768BA"/>
    <w:rsid w:val="00377184"/>
    <w:rsid w:val="0037761C"/>
    <w:rsid w:val="00380473"/>
    <w:rsid w:val="0038085F"/>
    <w:rsid w:val="00380CF1"/>
    <w:rsid w:val="00380EAD"/>
    <w:rsid w:val="003818CB"/>
    <w:rsid w:val="00382449"/>
    <w:rsid w:val="003830CF"/>
    <w:rsid w:val="0038372E"/>
    <w:rsid w:val="003837E4"/>
    <w:rsid w:val="00384030"/>
    <w:rsid w:val="003844E3"/>
    <w:rsid w:val="00384E3C"/>
    <w:rsid w:val="003855EA"/>
    <w:rsid w:val="003865D2"/>
    <w:rsid w:val="0038706A"/>
    <w:rsid w:val="00387297"/>
    <w:rsid w:val="00387AE0"/>
    <w:rsid w:val="00390E56"/>
    <w:rsid w:val="00391539"/>
    <w:rsid w:val="00392954"/>
    <w:rsid w:val="003940A0"/>
    <w:rsid w:val="00394908"/>
    <w:rsid w:val="003949D6"/>
    <w:rsid w:val="00395362"/>
    <w:rsid w:val="003955B9"/>
    <w:rsid w:val="003959CA"/>
    <w:rsid w:val="00396FF6"/>
    <w:rsid w:val="00397404"/>
    <w:rsid w:val="00397F42"/>
    <w:rsid w:val="003A0862"/>
    <w:rsid w:val="003A08AC"/>
    <w:rsid w:val="003A1826"/>
    <w:rsid w:val="003A282B"/>
    <w:rsid w:val="003A2B22"/>
    <w:rsid w:val="003A3937"/>
    <w:rsid w:val="003A4BA8"/>
    <w:rsid w:val="003A50CC"/>
    <w:rsid w:val="003A56EE"/>
    <w:rsid w:val="003A66B9"/>
    <w:rsid w:val="003A72A3"/>
    <w:rsid w:val="003A7F71"/>
    <w:rsid w:val="003B04B3"/>
    <w:rsid w:val="003B0B1E"/>
    <w:rsid w:val="003B0BEE"/>
    <w:rsid w:val="003B0D4B"/>
    <w:rsid w:val="003B0EFC"/>
    <w:rsid w:val="003B1238"/>
    <w:rsid w:val="003B20A1"/>
    <w:rsid w:val="003B2803"/>
    <w:rsid w:val="003B3B5E"/>
    <w:rsid w:val="003B4C4A"/>
    <w:rsid w:val="003B5DAA"/>
    <w:rsid w:val="003B7ED0"/>
    <w:rsid w:val="003C19C8"/>
    <w:rsid w:val="003C1B61"/>
    <w:rsid w:val="003C254A"/>
    <w:rsid w:val="003C2EDC"/>
    <w:rsid w:val="003C33E4"/>
    <w:rsid w:val="003C3415"/>
    <w:rsid w:val="003C5FCC"/>
    <w:rsid w:val="003C6EDD"/>
    <w:rsid w:val="003D007C"/>
    <w:rsid w:val="003D3F57"/>
    <w:rsid w:val="003D43C1"/>
    <w:rsid w:val="003D56B1"/>
    <w:rsid w:val="003D5B25"/>
    <w:rsid w:val="003D73F3"/>
    <w:rsid w:val="003D7D9F"/>
    <w:rsid w:val="003E0642"/>
    <w:rsid w:val="003E0A2F"/>
    <w:rsid w:val="003E2140"/>
    <w:rsid w:val="003E4976"/>
    <w:rsid w:val="003E5C06"/>
    <w:rsid w:val="003E620C"/>
    <w:rsid w:val="003E6A6C"/>
    <w:rsid w:val="003E6EFC"/>
    <w:rsid w:val="003F0CE3"/>
    <w:rsid w:val="003F0ECD"/>
    <w:rsid w:val="003F22E1"/>
    <w:rsid w:val="003F42FB"/>
    <w:rsid w:val="003F4AB8"/>
    <w:rsid w:val="003F5FE8"/>
    <w:rsid w:val="003F6B72"/>
    <w:rsid w:val="003F6F5A"/>
    <w:rsid w:val="00403C9B"/>
    <w:rsid w:val="00405253"/>
    <w:rsid w:val="00406FDF"/>
    <w:rsid w:val="004072E1"/>
    <w:rsid w:val="00407753"/>
    <w:rsid w:val="00410192"/>
    <w:rsid w:val="00410722"/>
    <w:rsid w:val="004109D4"/>
    <w:rsid w:val="00410AC8"/>
    <w:rsid w:val="00410E31"/>
    <w:rsid w:val="00413FBB"/>
    <w:rsid w:val="004154CF"/>
    <w:rsid w:val="00416774"/>
    <w:rsid w:val="00417749"/>
    <w:rsid w:val="00417EB0"/>
    <w:rsid w:val="004201AC"/>
    <w:rsid w:val="00420513"/>
    <w:rsid w:val="0042093A"/>
    <w:rsid w:val="00420D01"/>
    <w:rsid w:val="00420D50"/>
    <w:rsid w:val="00421197"/>
    <w:rsid w:val="00421EBF"/>
    <w:rsid w:val="00421F58"/>
    <w:rsid w:val="00422EF4"/>
    <w:rsid w:val="00423129"/>
    <w:rsid w:val="0042330C"/>
    <w:rsid w:val="00424282"/>
    <w:rsid w:val="004253F8"/>
    <w:rsid w:val="004274E3"/>
    <w:rsid w:val="00427F46"/>
    <w:rsid w:val="00427F7E"/>
    <w:rsid w:val="00430CD1"/>
    <w:rsid w:val="0043118B"/>
    <w:rsid w:val="00431851"/>
    <w:rsid w:val="004328FD"/>
    <w:rsid w:val="00433006"/>
    <w:rsid w:val="0043450D"/>
    <w:rsid w:val="0043453D"/>
    <w:rsid w:val="004349A6"/>
    <w:rsid w:val="00435AEA"/>
    <w:rsid w:val="004376AE"/>
    <w:rsid w:val="00440640"/>
    <w:rsid w:val="00441B86"/>
    <w:rsid w:val="00441E1C"/>
    <w:rsid w:val="004421FD"/>
    <w:rsid w:val="004448B2"/>
    <w:rsid w:val="00446CD1"/>
    <w:rsid w:val="00446F92"/>
    <w:rsid w:val="00447CFA"/>
    <w:rsid w:val="0045041D"/>
    <w:rsid w:val="00451FDC"/>
    <w:rsid w:val="00452052"/>
    <w:rsid w:val="004523B5"/>
    <w:rsid w:val="00454432"/>
    <w:rsid w:val="00455636"/>
    <w:rsid w:val="00455D9B"/>
    <w:rsid w:val="00456271"/>
    <w:rsid w:val="0045690E"/>
    <w:rsid w:val="004571C3"/>
    <w:rsid w:val="00457FC4"/>
    <w:rsid w:val="0046049A"/>
    <w:rsid w:val="004618CB"/>
    <w:rsid w:val="00461B9A"/>
    <w:rsid w:val="00461FA0"/>
    <w:rsid w:val="00465EF5"/>
    <w:rsid w:val="00465FBE"/>
    <w:rsid w:val="00467687"/>
    <w:rsid w:val="00467729"/>
    <w:rsid w:val="004703E5"/>
    <w:rsid w:val="00470931"/>
    <w:rsid w:val="00471527"/>
    <w:rsid w:val="0047168E"/>
    <w:rsid w:val="00471BA1"/>
    <w:rsid w:val="00472D37"/>
    <w:rsid w:val="004732E0"/>
    <w:rsid w:val="00473FAB"/>
    <w:rsid w:val="00475C64"/>
    <w:rsid w:val="00475D57"/>
    <w:rsid w:val="004764DA"/>
    <w:rsid w:val="00477837"/>
    <w:rsid w:val="004800AF"/>
    <w:rsid w:val="00481C61"/>
    <w:rsid w:val="00483DAD"/>
    <w:rsid w:val="00484199"/>
    <w:rsid w:val="00484284"/>
    <w:rsid w:val="00484659"/>
    <w:rsid w:val="004857A1"/>
    <w:rsid w:val="0048766A"/>
    <w:rsid w:val="004913BE"/>
    <w:rsid w:val="00492DFA"/>
    <w:rsid w:val="00493AF8"/>
    <w:rsid w:val="00494309"/>
    <w:rsid w:val="00494FA8"/>
    <w:rsid w:val="004952DD"/>
    <w:rsid w:val="004954D1"/>
    <w:rsid w:val="004959D3"/>
    <w:rsid w:val="00495FCD"/>
    <w:rsid w:val="00496639"/>
    <w:rsid w:val="004A033B"/>
    <w:rsid w:val="004A2875"/>
    <w:rsid w:val="004A4122"/>
    <w:rsid w:val="004A559B"/>
    <w:rsid w:val="004A7498"/>
    <w:rsid w:val="004A78C2"/>
    <w:rsid w:val="004B20AB"/>
    <w:rsid w:val="004B307B"/>
    <w:rsid w:val="004B31A3"/>
    <w:rsid w:val="004B38AC"/>
    <w:rsid w:val="004B44A4"/>
    <w:rsid w:val="004B5A19"/>
    <w:rsid w:val="004B6109"/>
    <w:rsid w:val="004B61FD"/>
    <w:rsid w:val="004C115B"/>
    <w:rsid w:val="004C1D2C"/>
    <w:rsid w:val="004C22C7"/>
    <w:rsid w:val="004C37B5"/>
    <w:rsid w:val="004C4D42"/>
    <w:rsid w:val="004C71C1"/>
    <w:rsid w:val="004C7DE4"/>
    <w:rsid w:val="004C7FFB"/>
    <w:rsid w:val="004D1234"/>
    <w:rsid w:val="004D1C53"/>
    <w:rsid w:val="004D27D8"/>
    <w:rsid w:val="004D3366"/>
    <w:rsid w:val="004D3372"/>
    <w:rsid w:val="004D3DAE"/>
    <w:rsid w:val="004D5B44"/>
    <w:rsid w:val="004D628C"/>
    <w:rsid w:val="004E09FF"/>
    <w:rsid w:val="004E228E"/>
    <w:rsid w:val="004E35B0"/>
    <w:rsid w:val="004E42C7"/>
    <w:rsid w:val="004E5367"/>
    <w:rsid w:val="004E6318"/>
    <w:rsid w:val="004F54E6"/>
    <w:rsid w:val="004F5F4E"/>
    <w:rsid w:val="004F619D"/>
    <w:rsid w:val="004F65DF"/>
    <w:rsid w:val="004F7F2C"/>
    <w:rsid w:val="005017D8"/>
    <w:rsid w:val="00505A45"/>
    <w:rsid w:val="00506856"/>
    <w:rsid w:val="005111C2"/>
    <w:rsid w:val="00511C52"/>
    <w:rsid w:val="00512A05"/>
    <w:rsid w:val="00513692"/>
    <w:rsid w:val="00513894"/>
    <w:rsid w:val="005146E5"/>
    <w:rsid w:val="00514704"/>
    <w:rsid w:val="00514C19"/>
    <w:rsid w:val="00516E1F"/>
    <w:rsid w:val="00516F7A"/>
    <w:rsid w:val="00517AD8"/>
    <w:rsid w:val="0052067A"/>
    <w:rsid w:val="00520893"/>
    <w:rsid w:val="00521A15"/>
    <w:rsid w:val="005225D8"/>
    <w:rsid w:val="00523387"/>
    <w:rsid w:val="00523908"/>
    <w:rsid w:val="00524636"/>
    <w:rsid w:val="005263F3"/>
    <w:rsid w:val="00526B66"/>
    <w:rsid w:val="00527116"/>
    <w:rsid w:val="00527729"/>
    <w:rsid w:val="00527941"/>
    <w:rsid w:val="00527E6E"/>
    <w:rsid w:val="00530482"/>
    <w:rsid w:val="00533867"/>
    <w:rsid w:val="005342EF"/>
    <w:rsid w:val="00534BC9"/>
    <w:rsid w:val="005357CD"/>
    <w:rsid w:val="0054018C"/>
    <w:rsid w:val="00542B23"/>
    <w:rsid w:val="00542F32"/>
    <w:rsid w:val="005441C3"/>
    <w:rsid w:val="00544631"/>
    <w:rsid w:val="00544AD1"/>
    <w:rsid w:val="00544FF4"/>
    <w:rsid w:val="00544FF8"/>
    <w:rsid w:val="00547130"/>
    <w:rsid w:val="005472BB"/>
    <w:rsid w:val="00550B24"/>
    <w:rsid w:val="005512AF"/>
    <w:rsid w:val="005514A8"/>
    <w:rsid w:val="00551B30"/>
    <w:rsid w:val="00553F97"/>
    <w:rsid w:val="00555E9A"/>
    <w:rsid w:val="00556B1C"/>
    <w:rsid w:val="005572B2"/>
    <w:rsid w:val="00557664"/>
    <w:rsid w:val="005579B9"/>
    <w:rsid w:val="0056060D"/>
    <w:rsid w:val="005624DB"/>
    <w:rsid w:val="005653F1"/>
    <w:rsid w:val="005659DA"/>
    <w:rsid w:val="0056641A"/>
    <w:rsid w:val="00567937"/>
    <w:rsid w:val="00567966"/>
    <w:rsid w:val="005708EA"/>
    <w:rsid w:val="00570C0E"/>
    <w:rsid w:val="0057115C"/>
    <w:rsid w:val="00571554"/>
    <w:rsid w:val="00572137"/>
    <w:rsid w:val="005735E2"/>
    <w:rsid w:val="00574096"/>
    <w:rsid w:val="0057413A"/>
    <w:rsid w:val="005749E9"/>
    <w:rsid w:val="00577140"/>
    <w:rsid w:val="005774CD"/>
    <w:rsid w:val="005803AE"/>
    <w:rsid w:val="0058143F"/>
    <w:rsid w:val="005816C9"/>
    <w:rsid w:val="005832BB"/>
    <w:rsid w:val="00583D31"/>
    <w:rsid w:val="00585AEC"/>
    <w:rsid w:val="0058762E"/>
    <w:rsid w:val="00587D5B"/>
    <w:rsid w:val="0059009D"/>
    <w:rsid w:val="00590EFB"/>
    <w:rsid w:val="00591EDB"/>
    <w:rsid w:val="0059247C"/>
    <w:rsid w:val="00593F0E"/>
    <w:rsid w:val="0059661E"/>
    <w:rsid w:val="00597E61"/>
    <w:rsid w:val="005A057C"/>
    <w:rsid w:val="005A1D7C"/>
    <w:rsid w:val="005A230F"/>
    <w:rsid w:val="005A243B"/>
    <w:rsid w:val="005A248F"/>
    <w:rsid w:val="005A28DE"/>
    <w:rsid w:val="005A6743"/>
    <w:rsid w:val="005A79E0"/>
    <w:rsid w:val="005A7B18"/>
    <w:rsid w:val="005A7E4F"/>
    <w:rsid w:val="005B0CAD"/>
    <w:rsid w:val="005B2648"/>
    <w:rsid w:val="005B3E4B"/>
    <w:rsid w:val="005B4B86"/>
    <w:rsid w:val="005B4BB0"/>
    <w:rsid w:val="005B4C25"/>
    <w:rsid w:val="005B5026"/>
    <w:rsid w:val="005B546A"/>
    <w:rsid w:val="005B59B6"/>
    <w:rsid w:val="005B60ED"/>
    <w:rsid w:val="005B7146"/>
    <w:rsid w:val="005B782D"/>
    <w:rsid w:val="005C2DC3"/>
    <w:rsid w:val="005C56F3"/>
    <w:rsid w:val="005C63F2"/>
    <w:rsid w:val="005C70B9"/>
    <w:rsid w:val="005C75EF"/>
    <w:rsid w:val="005D0F77"/>
    <w:rsid w:val="005D2488"/>
    <w:rsid w:val="005D2686"/>
    <w:rsid w:val="005D39D5"/>
    <w:rsid w:val="005D4527"/>
    <w:rsid w:val="005D5663"/>
    <w:rsid w:val="005D615E"/>
    <w:rsid w:val="005D6B71"/>
    <w:rsid w:val="005E0134"/>
    <w:rsid w:val="005E02DB"/>
    <w:rsid w:val="005E0835"/>
    <w:rsid w:val="005E0842"/>
    <w:rsid w:val="005E4134"/>
    <w:rsid w:val="005E5741"/>
    <w:rsid w:val="005E62DD"/>
    <w:rsid w:val="005E633E"/>
    <w:rsid w:val="005F0142"/>
    <w:rsid w:val="005F1358"/>
    <w:rsid w:val="005F31D0"/>
    <w:rsid w:val="005F3D02"/>
    <w:rsid w:val="005F54E9"/>
    <w:rsid w:val="005F5869"/>
    <w:rsid w:val="005F6248"/>
    <w:rsid w:val="005F62C6"/>
    <w:rsid w:val="005F681D"/>
    <w:rsid w:val="005F714F"/>
    <w:rsid w:val="005F78A2"/>
    <w:rsid w:val="006007CC"/>
    <w:rsid w:val="00600AB9"/>
    <w:rsid w:val="0060124C"/>
    <w:rsid w:val="00601A9C"/>
    <w:rsid w:val="00602788"/>
    <w:rsid w:val="006063BB"/>
    <w:rsid w:val="00607995"/>
    <w:rsid w:val="0061098D"/>
    <w:rsid w:val="00610EED"/>
    <w:rsid w:val="00611DCF"/>
    <w:rsid w:val="006125BA"/>
    <w:rsid w:val="0061358E"/>
    <w:rsid w:val="006135B9"/>
    <w:rsid w:val="00614D12"/>
    <w:rsid w:val="00616122"/>
    <w:rsid w:val="006178D5"/>
    <w:rsid w:val="006225A0"/>
    <w:rsid w:val="006227FC"/>
    <w:rsid w:val="00622A68"/>
    <w:rsid w:val="00623473"/>
    <w:rsid w:val="00623B9F"/>
    <w:rsid w:val="00625D6D"/>
    <w:rsid w:val="0062648C"/>
    <w:rsid w:val="0062666C"/>
    <w:rsid w:val="00626A5E"/>
    <w:rsid w:val="00626D1C"/>
    <w:rsid w:val="00627C12"/>
    <w:rsid w:val="00627CB8"/>
    <w:rsid w:val="0063199D"/>
    <w:rsid w:val="00631C29"/>
    <w:rsid w:val="00632661"/>
    <w:rsid w:val="00632D8D"/>
    <w:rsid w:val="00633923"/>
    <w:rsid w:val="00634422"/>
    <w:rsid w:val="00634587"/>
    <w:rsid w:val="0063506D"/>
    <w:rsid w:val="00635A2E"/>
    <w:rsid w:val="00635D0C"/>
    <w:rsid w:val="0063703D"/>
    <w:rsid w:val="006370E8"/>
    <w:rsid w:val="00640DC4"/>
    <w:rsid w:val="00641DA7"/>
    <w:rsid w:val="00643CE4"/>
    <w:rsid w:val="00644428"/>
    <w:rsid w:val="00645E95"/>
    <w:rsid w:val="0065038A"/>
    <w:rsid w:val="00651B46"/>
    <w:rsid w:val="0065313C"/>
    <w:rsid w:val="00653697"/>
    <w:rsid w:val="006541F6"/>
    <w:rsid w:val="006559E9"/>
    <w:rsid w:val="0065711A"/>
    <w:rsid w:val="00657CFC"/>
    <w:rsid w:val="00660644"/>
    <w:rsid w:val="00661447"/>
    <w:rsid w:val="00661781"/>
    <w:rsid w:val="0066189F"/>
    <w:rsid w:val="00661C97"/>
    <w:rsid w:val="00662300"/>
    <w:rsid w:val="00662DD0"/>
    <w:rsid w:val="00664B5C"/>
    <w:rsid w:val="0066594F"/>
    <w:rsid w:val="00670637"/>
    <w:rsid w:val="0067070D"/>
    <w:rsid w:val="00670F76"/>
    <w:rsid w:val="00670F91"/>
    <w:rsid w:val="006738E6"/>
    <w:rsid w:val="00673C82"/>
    <w:rsid w:val="00674AA2"/>
    <w:rsid w:val="00675452"/>
    <w:rsid w:val="00675AF5"/>
    <w:rsid w:val="00676AC8"/>
    <w:rsid w:val="006770EE"/>
    <w:rsid w:val="006774CB"/>
    <w:rsid w:val="006832D8"/>
    <w:rsid w:val="00683A1C"/>
    <w:rsid w:val="00683B75"/>
    <w:rsid w:val="006850EB"/>
    <w:rsid w:val="00685179"/>
    <w:rsid w:val="00686154"/>
    <w:rsid w:val="006875F6"/>
    <w:rsid w:val="006876F6"/>
    <w:rsid w:val="00690A90"/>
    <w:rsid w:val="00690B4D"/>
    <w:rsid w:val="00691E9C"/>
    <w:rsid w:val="00692080"/>
    <w:rsid w:val="0069265B"/>
    <w:rsid w:val="00694B9F"/>
    <w:rsid w:val="00695A3D"/>
    <w:rsid w:val="006963CF"/>
    <w:rsid w:val="006966E7"/>
    <w:rsid w:val="00696794"/>
    <w:rsid w:val="006A0408"/>
    <w:rsid w:val="006A169C"/>
    <w:rsid w:val="006A2260"/>
    <w:rsid w:val="006A2F8D"/>
    <w:rsid w:val="006A33A7"/>
    <w:rsid w:val="006A4609"/>
    <w:rsid w:val="006A55A5"/>
    <w:rsid w:val="006A74E9"/>
    <w:rsid w:val="006B0337"/>
    <w:rsid w:val="006B08D6"/>
    <w:rsid w:val="006B0922"/>
    <w:rsid w:val="006B09E2"/>
    <w:rsid w:val="006B2238"/>
    <w:rsid w:val="006B2637"/>
    <w:rsid w:val="006B3882"/>
    <w:rsid w:val="006B4176"/>
    <w:rsid w:val="006B42D7"/>
    <w:rsid w:val="006B443E"/>
    <w:rsid w:val="006B65F4"/>
    <w:rsid w:val="006B6ABB"/>
    <w:rsid w:val="006B6C45"/>
    <w:rsid w:val="006C0777"/>
    <w:rsid w:val="006C0D59"/>
    <w:rsid w:val="006C16D5"/>
    <w:rsid w:val="006C20BE"/>
    <w:rsid w:val="006C2315"/>
    <w:rsid w:val="006C3F32"/>
    <w:rsid w:val="006C4C38"/>
    <w:rsid w:val="006C5327"/>
    <w:rsid w:val="006C5500"/>
    <w:rsid w:val="006C5580"/>
    <w:rsid w:val="006C68E2"/>
    <w:rsid w:val="006D034F"/>
    <w:rsid w:val="006D0A3E"/>
    <w:rsid w:val="006D120C"/>
    <w:rsid w:val="006D1ACA"/>
    <w:rsid w:val="006D1BDD"/>
    <w:rsid w:val="006D3406"/>
    <w:rsid w:val="006D7AD4"/>
    <w:rsid w:val="006E231D"/>
    <w:rsid w:val="006E3432"/>
    <w:rsid w:val="006E4BC9"/>
    <w:rsid w:val="006E6D5E"/>
    <w:rsid w:val="006F1B46"/>
    <w:rsid w:val="006F1D6D"/>
    <w:rsid w:val="006F2C1D"/>
    <w:rsid w:val="006F3B5F"/>
    <w:rsid w:val="006F424F"/>
    <w:rsid w:val="006F42D3"/>
    <w:rsid w:val="006F6276"/>
    <w:rsid w:val="007000F8"/>
    <w:rsid w:val="00700D56"/>
    <w:rsid w:val="00701F7E"/>
    <w:rsid w:val="007024F8"/>
    <w:rsid w:val="0070350C"/>
    <w:rsid w:val="0070355F"/>
    <w:rsid w:val="007042BE"/>
    <w:rsid w:val="00705A25"/>
    <w:rsid w:val="0070712F"/>
    <w:rsid w:val="00707E7E"/>
    <w:rsid w:val="00707FD5"/>
    <w:rsid w:val="007100E7"/>
    <w:rsid w:val="00710E8D"/>
    <w:rsid w:val="00711B42"/>
    <w:rsid w:val="00711BB0"/>
    <w:rsid w:val="00712E0F"/>
    <w:rsid w:val="00713040"/>
    <w:rsid w:val="007144BE"/>
    <w:rsid w:val="00714768"/>
    <w:rsid w:val="00714A8C"/>
    <w:rsid w:val="007157AC"/>
    <w:rsid w:val="00715AFD"/>
    <w:rsid w:val="0071644D"/>
    <w:rsid w:val="007171FD"/>
    <w:rsid w:val="0072096E"/>
    <w:rsid w:val="00720EA3"/>
    <w:rsid w:val="00722B5C"/>
    <w:rsid w:val="0072356B"/>
    <w:rsid w:val="0072417B"/>
    <w:rsid w:val="00730234"/>
    <w:rsid w:val="00731999"/>
    <w:rsid w:val="0073350E"/>
    <w:rsid w:val="0073414F"/>
    <w:rsid w:val="007344A8"/>
    <w:rsid w:val="00734BAC"/>
    <w:rsid w:val="007354E6"/>
    <w:rsid w:val="00735F55"/>
    <w:rsid w:val="00736A92"/>
    <w:rsid w:val="00736CA6"/>
    <w:rsid w:val="00742158"/>
    <w:rsid w:val="00743E53"/>
    <w:rsid w:val="00744261"/>
    <w:rsid w:val="00745385"/>
    <w:rsid w:val="00745A4B"/>
    <w:rsid w:val="00745CE7"/>
    <w:rsid w:val="0074766E"/>
    <w:rsid w:val="00747BFE"/>
    <w:rsid w:val="007515C8"/>
    <w:rsid w:val="007535C7"/>
    <w:rsid w:val="00755E5D"/>
    <w:rsid w:val="00757E28"/>
    <w:rsid w:val="007615FC"/>
    <w:rsid w:val="0076189E"/>
    <w:rsid w:val="00761A20"/>
    <w:rsid w:val="00762BD9"/>
    <w:rsid w:val="007638BD"/>
    <w:rsid w:val="00765F83"/>
    <w:rsid w:val="00766C7F"/>
    <w:rsid w:val="00766E32"/>
    <w:rsid w:val="00767A31"/>
    <w:rsid w:val="00767E55"/>
    <w:rsid w:val="00770EA1"/>
    <w:rsid w:val="007713E1"/>
    <w:rsid w:val="00771A4E"/>
    <w:rsid w:val="00774769"/>
    <w:rsid w:val="007751E6"/>
    <w:rsid w:val="007763BC"/>
    <w:rsid w:val="007816A2"/>
    <w:rsid w:val="007834A4"/>
    <w:rsid w:val="00783C00"/>
    <w:rsid w:val="00783E01"/>
    <w:rsid w:val="00784147"/>
    <w:rsid w:val="00785F1E"/>
    <w:rsid w:val="00786E87"/>
    <w:rsid w:val="007916D2"/>
    <w:rsid w:val="007918AF"/>
    <w:rsid w:val="00791EB3"/>
    <w:rsid w:val="00792158"/>
    <w:rsid w:val="007940B3"/>
    <w:rsid w:val="00794B91"/>
    <w:rsid w:val="0079518C"/>
    <w:rsid w:val="007957E6"/>
    <w:rsid w:val="0079615C"/>
    <w:rsid w:val="00796773"/>
    <w:rsid w:val="007967A5"/>
    <w:rsid w:val="00796F91"/>
    <w:rsid w:val="00797399"/>
    <w:rsid w:val="007A1679"/>
    <w:rsid w:val="007A2E6B"/>
    <w:rsid w:val="007A42FB"/>
    <w:rsid w:val="007A434F"/>
    <w:rsid w:val="007A445C"/>
    <w:rsid w:val="007A479E"/>
    <w:rsid w:val="007A5D91"/>
    <w:rsid w:val="007A5ECA"/>
    <w:rsid w:val="007B0DC7"/>
    <w:rsid w:val="007B0F99"/>
    <w:rsid w:val="007B1612"/>
    <w:rsid w:val="007B1A17"/>
    <w:rsid w:val="007B1D12"/>
    <w:rsid w:val="007B1E11"/>
    <w:rsid w:val="007B2334"/>
    <w:rsid w:val="007B24E7"/>
    <w:rsid w:val="007B2608"/>
    <w:rsid w:val="007B34A4"/>
    <w:rsid w:val="007B3A0D"/>
    <w:rsid w:val="007B658A"/>
    <w:rsid w:val="007B6888"/>
    <w:rsid w:val="007B68C5"/>
    <w:rsid w:val="007B69E9"/>
    <w:rsid w:val="007B7DC4"/>
    <w:rsid w:val="007C0AE3"/>
    <w:rsid w:val="007C1DB9"/>
    <w:rsid w:val="007C293B"/>
    <w:rsid w:val="007C2FF5"/>
    <w:rsid w:val="007C498E"/>
    <w:rsid w:val="007C5340"/>
    <w:rsid w:val="007C5713"/>
    <w:rsid w:val="007C6E3D"/>
    <w:rsid w:val="007C6E53"/>
    <w:rsid w:val="007C76A0"/>
    <w:rsid w:val="007C7AA2"/>
    <w:rsid w:val="007D0584"/>
    <w:rsid w:val="007D1215"/>
    <w:rsid w:val="007D1662"/>
    <w:rsid w:val="007D1AC9"/>
    <w:rsid w:val="007D237E"/>
    <w:rsid w:val="007D2D91"/>
    <w:rsid w:val="007D3320"/>
    <w:rsid w:val="007D446E"/>
    <w:rsid w:val="007D61B1"/>
    <w:rsid w:val="007D6FA1"/>
    <w:rsid w:val="007D711A"/>
    <w:rsid w:val="007E14AA"/>
    <w:rsid w:val="007E1EC2"/>
    <w:rsid w:val="007E53F3"/>
    <w:rsid w:val="007E5DDF"/>
    <w:rsid w:val="007E6763"/>
    <w:rsid w:val="007F0BED"/>
    <w:rsid w:val="007F16D8"/>
    <w:rsid w:val="007F1F36"/>
    <w:rsid w:val="007F2603"/>
    <w:rsid w:val="007F2A41"/>
    <w:rsid w:val="007F3AEE"/>
    <w:rsid w:val="007F3D5B"/>
    <w:rsid w:val="007F4202"/>
    <w:rsid w:val="007F4AE9"/>
    <w:rsid w:val="007F5FE9"/>
    <w:rsid w:val="00800C50"/>
    <w:rsid w:val="00801C84"/>
    <w:rsid w:val="00801E7B"/>
    <w:rsid w:val="008029ED"/>
    <w:rsid w:val="00802ACB"/>
    <w:rsid w:val="00803609"/>
    <w:rsid w:val="00803E1E"/>
    <w:rsid w:val="00805EA6"/>
    <w:rsid w:val="00811616"/>
    <w:rsid w:val="0081178A"/>
    <w:rsid w:val="00812435"/>
    <w:rsid w:val="008138DA"/>
    <w:rsid w:val="00813BED"/>
    <w:rsid w:val="00813F6D"/>
    <w:rsid w:val="00813F9C"/>
    <w:rsid w:val="00816FC1"/>
    <w:rsid w:val="00820A16"/>
    <w:rsid w:val="00820B05"/>
    <w:rsid w:val="00821A1F"/>
    <w:rsid w:val="00821C88"/>
    <w:rsid w:val="00821F29"/>
    <w:rsid w:val="00822E47"/>
    <w:rsid w:val="0082341A"/>
    <w:rsid w:val="00823A46"/>
    <w:rsid w:val="00823F74"/>
    <w:rsid w:val="008246E7"/>
    <w:rsid w:val="00824914"/>
    <w:rsid w:val="00825073"/>
    <w:rsid w:val="0082577A"/>
    <w:rsid w:val="00826F9A"/>
    <w:rsid w:val="008276DE"/>
    <w:rsid w:val="00830B65"/>
    <w:rsid w:val="00830C88"/>
    <w:rsid w:val="00831565"/>
    <w:rsid w:val="00832F5B"/>
    <w:rsid w:val="00833030"/>
    <w:rsid w:val="00833069"/>
    <w:rsid w:val="00833430"/>
    <w:rsid w:val="00834027"/>
    <w:rsid w:val="00834D56"/>
    <w:rsid w:val="0083591E"/>
    <w:rsid w:val="00835F41"/>
    <w:rsid w:val="0083645B"/>
    <w:rsid w:val="00836DC1"/>
    <w:rsid w:val="0083725B"/>
    <w:rsid w:val="00841ADF"/>
    <w:rsid w:val="00841FB0"/>
    <w:rsid w:val="0084284D"/>
    <w:rsid w:val="00842D4D"/>
    <w:rsid w:val="00843890"/>
    <w:rsid w:val="00844476"/>
    <w:rsid w:val="0084528F"/>
    <w:rsid w:val="00847750"/>
    <w:rsid w:val="00847E98"/>
    <w:rsid w:val="00854012"/>
    <w:rsid w:val="00854931"/>
    <w:rsid w:val="00856E55"/>
    <w:rsid w:val="0085753D"/>
    <w:rsid w:val="00857CA5"/>
    <w:rsid w:val="00860AF9"/>
    <w:rsid w:val="008617E9"/>
    <w:rsid w:val="008635E4"/>
    <w:rsid w:val="00863DE6"/>
    <w:rsid w:val="00864083"/>
    <w:rsid w:val="00864938"/>
    <w:rsid w:val="00864E80"/>
    <w:rsid w:val="00867478"/>
    <w:rsid w:val="0086768E"/>
    <w:rsid w:val="0087057B"/>
    <w:rsid w:val="00870E23"/>
    <w:rsid w:val="008724F9"/>
    <w:rsid w:val="00873EB4"/>
    <w:rsid w:val="00874E15"/>
    <w:rsid w:val="00876A0D"/>
    <w:rsid w:val="00881650"/>
    <w:rsid w:val="00882923"/>
    <w:rsid w:val="008829D3"/>
    <w:rsid w:val="00883277"/>
    <w:rsid w:val="00883C52"/>
    <w:rsid w:val="00883C91"/>
    <w:rsid w:val="00884641"/>
    <w:rsid w:val="0088690B"/>
    <w:rsid w:val="00886992"/>
    <w:rsid w:val="008877E9"/>
    <w:rsid w:val="00887B04"/>
    <w:rsid w:val="00887B1F"/>
    <w:rsid w:val="008906F9"/>
    <w:rsid w:val="00890EFC"/>
    <w:rsid w:val="00892194"/>
    <w:rsid w:val="008925B7"/>
    <w:rsid w:val="00893076"/>
    <w:rsid w:val="008942A9"/>
    <w:rsid w:val="00894424"/>
    <w:rsid w:val="00897198"/>
    <w:rsid w:val="00897EB2"/>
    <w:rsid w:val="008A02F7"/>
    <w:rsid w:val="008A0C22"/>
    <w:rsid w:val="008A20A9"/>
    <w:rsid w:val="008A223D"/>
    <w:rsid w:val="008A2A41"/>
    <w:rsid w:val="008A2C9E"/>
    <w:rsid w:val="008A3192"/>
    <w:rsid w:val="008A3C86"/>
    <w:rsid w:val="008A6473"/>
    <w:rsid w:val="008B064D"/>
    <w:rsid w:val="008B08C7"/>
    <w:rsid w:val="008B1520"/>
    <w:rsid w:val="008B1A21"/>
    <w:rsid w:val="008B22C2"/>
    <w:rsid w:val="008B37A8"/>
    <w:rsid w:val="008B5538"/>
    <w:rsid w:val="008B593B"/>
    <w:rsid w:val="008B5CE3"/>
    <w:rsid w:val="008B66BD"/>
    <w:rsid w:val="008B7781"/>
    <w:rsid w:val="008B7F1B"/>
    <w:rsid w:val="008C0368"/>
    <w:rsid w:val="008C0779"/>
    <w:rsid w:val="008C300B"/>
    <w:rsid w:val="008C31A4"/>
    <w:rsid w:val="008C50BA"/>
    <w:rsid w:val="008C5B6F"/>
    <w:rsid w:val="008C656E"/>
    <w:rsid w:val="008C7691"/>
    <w:rsid w:val="008C7C2A"/>
    <w:rsid w:val="008C7FAD"/>
    <w:rsid w:val="008D072E"/>
    <w:rsid w:val="008D0C30"/>
    <w:rsid w:val="008D289B"/>
    <w:rsid w:val="008D34DA"/>
    <w:rsid w:val="008D3E81"/>
    <w:rsid w:val="008D482E"/>
    <w:rsid w:val="008D5191"/>
    <w:rsid w:val="008D5426"/>
    <w:rsid w:val="008D7A79"/>
    <w:rsid w:val="008E07EA"/>
    <w:rsid w:val="008E09BE"/>
    <w:rsid w:val="008E0D0C"/>
    <w:rsid w:val="008E1318"/>
    <w:rsid w:val="008E516D"/>
    <w:rsid w:val="008E5359"/>
    <w:rsid w:val="008E565D"/>
    <w:rsid w:val="008E7564"/>
    <w:rsid w:val="008E75D8"/>
    <w:rsid w:val="008F15D0"/>
    <w:rsid w:val="008F26D4"/>
    <w:rsid w:val="008F2BB8"/>
    <w:rsid w:val="008F2C80"/>
    <w:rsid w:val="008F3D96"/>
    <w:rsid w:val="008F5950"/>
    <w:rsid w:val="008F5B50"/>
    <w:rsid w:val="008F5C08"/>
    <w:rsid w:val="008F6016"/>
    <w:rsid w:val="008F6AD1"/>
    <w:rsid w:val="008F77F8"/>
    <w:rsid w:val="00900D0A"/>
    <w:rsid w:val="009029B7"/>
    <w:rsid w:val="00902B5F"/>
    <w:rsid w:val="00902EEF"/>
    <w:rsid w:val="00902F8B"/>
    <w:rsid w:val="00903BD0"/>
    <w:rsid w:val="009040A0"/>
    <w:rsid w:val="009044E7"/>
    <w:rsid w:val="0090520F"/>
    <w:rsid w:val="00905657"/>
    <w:rsid w:val="00905A08"/>
    <w:rsid w:val="00910626"/>
    <w:rsid w:val="00910AD0"/>
    <w:rsid w:val="0091126E"/>
    <w:rsid w:val="00912491"/>
    <w:rsid w:val="00914552"/>
    <w:rsid w:val="0091490E"/>
    <w:rsid w:val="00914EF5"/>
    <w:rsid w:val="009154D3"/>
    <w:rsid w:val="009165AC"/>
    <w:rsid w:val="00916FE2"/>
    <w:rsid w:val="0092054A"/>
    <w:rsid w:val="009207A7"/>
    <w:rsid w:val="009207A8"/>
    <w:rsid w:val="00920A72"/>
    <w:rsid w:val="00920C1D"/>
    <w:rsid w:val="00921272"/>
    <w:rsid w:val="00921D77"/>
    <w:rsid w:val="00923535"/>
    <w:rsid w:val="00924762"/>
    <w:rsid w:val="00925301"/>
    <w:rsid w:val="00925602"/>
    <w:rsid w:val="00926504"/>
    <w:rsid w:val="0092755D"/>
    <w:rsid w:val="009275C7"/>
    <w:rsid w:val="0093014F"/>
    <w:rsid w:val="00930E03"/>
    <w:rsid w:val="0093120A"/>
    <w:rsid w:val="0093265A"/>
    <w:rsid w:val="009344B7"/>
    <w:rsid w:val="009346F6"/>
    <w:rsid w:val="00936ADB"/>
    <w:rsid w:val="009370F7"/>
    <w:rsid w:val="0094009A"/>
    <w:rsid w:val="00940752"/>
    <w:rsid w:val="009425A4"/>
    <w:rsid w:val="00943E09"/>
    <w:rsid w:val="0094466B"/>
    <w:rsid w:val="00944CCC"/>
    <w:rsid w:val="00944E82"/>
    <w:rsid w:val="00946039"/>
    <w:rsid w:val="009461C3"/>
    <w:rsid w:val="009462F4"/>
    <w:rsid w:val="00947EAF"/>
    <w:rsid w:val="0095090F"/>
    <w:rsid w:val="00950CDA"/>
    <w:rsid w:val="00950DB1"/>
    <w:rsid w:val="00950E05"/>
    <w:rsid w:val="00951305"/>
    <w:rsid w:val="00952E2C"/>
    <w:rsid w:val="009543E6"/>
    <w:rsid w:val="00954695"/>
    <w:rsid w:val="00957ABB"/>
    <w:rsid w:val="00961B07"/>
    <w:rsid w:val="00961D49"/>
    <w:rsid w:val="00962EAD"/>
    <w:rsid w:val="009637BD"/>
    <w:rsid w:val="00963A7D"/>
    <w:rsid w:val="00964574"/>
    <w:rsid w:val="00964C7A"/>
    <w:rsid w:val="0096682A"/>
    <w:rsid w:val="00966D73"/>
    <w:rsid w:val="0096709F"/>
    <w:rsid w:val="009722B5"/>
    <w:rsid w:val="009724F8"/>
    <w:rsid w:val="00972936"/>
    <w:rsid w:val="00972A6E"/>
    <w:rsid w:val="00974AA7"/>
    <w:rsid w:val="00976146"/>
    <w:rsid w:val="0097677F"/>
    <w:rsid w:val="0097787E"/>
    <w:rsid w:val="00977B38"/>
    <w:rsid w:val="00977CE2"/>
    <w:rsid w:val="009803D6"/>
    <w:rsid w:val="00980528"/>
    <w:rsid w:val="00981218"/>
    <w:rsid w:val="009839D4"/>
    <w:rsid w:val="00983E54"/>
    <w:rsid w:val="009840C9"/>
    <w:rsid w:val="00984CCA"/>
    <w:rsid w:val="009900A8"/>
    <w:rsid w:val="0099028A"/>
    <w:rsid w:val="0099139F"/>
    <w:rsid w:val="00991759"/>
    <w:rsid w:val="00992458"/>
    <w:rsid w:val="009965E5"/>
    <w:rsid w:val="0099667A"/>
    <w:rsid w:val="00997DA7"/>
    <w:rsid w:val="009A001E"/>
    <w:rsid w:val="009A00A8"/>
    <w:rsid w:val="009A04DC"/>
    <w:rsid w:val="009A1387"/>
    <w:rsid w:val="009A30C1"/>
    <w:rsid w:val="009A3873"/>
    <w:rsid w:val="009A3CF3"/>
    <w:rsid w:val="009A46DC"/>
    <w:rsid w:val="009A5ED2"/>
    <w:rsid w:val="009A63AF"/>
    <w:rsid w:val="009A6AB0"/>
    <w:rsid w:val="009A79F8"/>
    <w:rsid w:val="009B06DA"/>
    <w:rsid w:val="009B080B"/>
    <w:rsid w:val="009B0BB2"/>
    <w:rsid w:val="009B1B99"/>
    <w:rsid w:val="009B1FAF"/>
    <w:rsid w:val="009B28C5"/>
    <w:rsid w:val="009B31D4"/>
    <w:rsid w:val="009B368E"/>
    <w:rsid w:val="009B3DED"/>
    <w:rsid w:val="009B460A"/>
    <w:rsid w:val="009B58BD"/>
    <w:rsid w:val="009B6710"/>
    <w:rsid w:val="009C00F1"/>
    <w:rsid w:val="009C0FB5"/>
    <w:rsid w:val="009C54D9"/>
    <w:rsid w:val="009C7C94"/>
    <w:rsid w:val="009C7E57"/>
    <w:rsid w:val="009D0341"/>
    <w:rsid w:val="009D10D0"/>
    <w:rsid w:val="009D2687"/>
    <w:rsid w:val="009D291D"/>
    <w:rsid w:val="009D30AC"/>
    <w:rsid w:val="009D402D"/>
    <w:rsid w:val="009D4ACD"/>
    <w:rsid w:val="009D5337"/>
    <w:rsid w:val="009D5AA3"/>
    <w:rsid w:val="009E02AF"/>
    <w:rsid w:val="009E1954"/>
    <w:rsid w:val="009E20FB"/>
    <w:rsid w:val="009E27B2"/>
    <w:rsid w:val="009E2A10"/>
    <w:rsid w:val="009E2C71"/>
    <w:rsid w:val="009E3530"/>
    <w:rsid w:val="009E3CFD"/>
    <w:rsid w:val="009E49A1"/>
    <w:rsid w:val="009E4E88"/>
    <w:rsid w:val="009E5A8D"/>
    <w:rsid w:val="009E64D0"/>
    <w:rsid w:val="009E6848"/>
    <w:rsid w:val="009E6C2A"/>
    <w:rsid w:val="009E6E4E"/>
    <w:rsid w:val="009F250A"/>
    <w:rsid w:val="009F2B53"/>
    <w:rsid w:val="009F4465"/>
    <w:rsid w:val="009F51E1"/>
    <w:rsid w:val="009F774C"/>
    <w:rsid w:val="009F78FD"/>
    <w:rsid w:val="009F7C97"/>
    <w:rsid w:val="00A0056A"/>
    <w:rsid w:val="00A00619"/>
    <w:rsid w:val="00A0099F"/>
    <w:rsid w:val="00A01140"/>
    <w:rsid w:val="00A02006"/>
    <w:rsid w:val="00A02381"/>
    <w:rsid w:val="00A02C70"/>
    <w:rsid w:val="00A03ACE"/>
    <w:rsid w:val="00A04F49"/>
    <w:rsid w:val="00A05478"/>
    <w:rsid w:val="00A07533"/>
    <w:rsid w:val="00A10D09"/>
    <w:rsid w:val="00A11C8B"/>
    <w:rsid w:val="00A11EA4"/>
    <w:rsid w:val="00A1241A"/>
    <w:rsid w:val="00A12B3E"/>
    <w:rsid w:val="00A1357E"/>
    <w:rsid w:val="00A1417F"/>
    <w:rsid w:val="00A1617B"/>
    <w:rsid w:val="00A1736A"/>
    <w:rsid w:val="00A17699"/>
    <w:rsid w:val="00A17785"/>
    <w:rsid w:val="00A17EDE"/>
    <w:rsid w:val="00A209C1"/>
    <w:rsid w:val="00A20DDC"/>
    <w:rsid w:val="00A21492"/>
    <w:rsid w:val="00A214DF"/>
    <w:rsid w:val="00A2151A"/>
    <w:rsid w:val="00A22718"/>
    <w:rsid w:val="00A23C01"/>
    <w:rsid w:val="00A24A02"/>
    <w:rsid w:val="00A252FC"/>
    <w:rsid w:val="00A25AB3"/>
    <w:rsid w:val="00A26E79"/>
    <w:rsid w:val="00A3163F"/>
    <w:rsid w:val="00A317A6"/>
    <w:rsid w:val="00A32665"/>
    <w:rsid w:val="00A33E53"/>
    <w:rsid w:val="00A3547F"/>
    <w:rsid w:val="00A36505"/>
    <w:rsid w:val="00A36BBA"/>
    <w:rsid w:val="00A36D50"/>
    <w:rsid w:val="00A375AB"/>
    <w:rsid w:val="00A412B1"/>
    <w:rsid w:val="00A428A6"/>
    <w:rsid w:val="00A439AA"/>
    <w:rsid w:val="00A43D3D"/>
    <w:rsid w:val="00A44FA7"/>
    <w:rsid w:val="00A4511B"/>
    <w:rsid w:val="00A4537E"/>
    <w:rsid w:val="00A45399"/>
    <w:rsid w:val="00A453C2"/>
    <w:rsid w:val="00A4703E"/>
    <w:rsid w:val="00A4715E"/>
    <w:rsid w:val="00A47498"/>
    <w:rsid w:val="00A477DC"/>
    <w:rsid w:val="00A47A3D"/>
    <w:rsid w:val="00A47F63"/>
    <w:rsid w:val="00A513EC"/>
    <w:rsid w:val="00A52589"/>
    <w:rsid w:val="00A52AAF"/>
    <w:rsid w:val="00A5468E"/>
    <w:rsid w:val="00A54B11"/>
    <w:rsid w:val="00A5511E"/>
    <w:rsid w:val="00A55168"/>
    <w:rsid w:val="00A55916"/>
    <w:rsid w:val="00A57621"/>
    <w:rsid w:val="00A57C96"/>
    <w:rsid w:val="00A62438"/>
    <w:rsid w:val="00A63178"/>
    <w:rsid w:val="00A632B1"/>
    <w:rsid w:val="00A64049"/>
    <w:rsid w:val="00A64DBE"/>
    <w:rsid w:val="00A64F8F"/>
    <w:rsid w:val="00A7068E"/>
    <w:rsid w:val="00A708E9"/>
    <w:rsid w:val="00A721BD"/>
    <w:rsid w:val="00A73669"/>
    <w:rsid w:val="00A7372D"/>
    <w:rsid w:val="00A74EA9"/>
    <w:rsid w:val="00A74F53"/>
    <w:rsid w:val="00A75559"/>
    <w:rsid w:val="00A755F4"/>
    <w:rsid w:val="00A75E62"/>
    <w:rsid w:val="00A768C1"/>
    <w:rsid w:val="00A76913"/>
    <w:rsid w:val="00A76C2C"/>
    <w:rsid w:val="00A77095"/>
    <w:rsid w:val="00A77F17"/>
    <w:rsid w:val="00A808E8"/>
    <w:rsid w:val="00A80E69"/>
    <w:rsid w:val="00A8327C"/>
    <w:rsid w:val="00A83B89"/>
    <w:rsid w:val="00A84408"/>
    <w:rsid w:val="00A84A3A"/>
    <w:rsid w:val="00A870AC"/>
    <w:rsid w:val="00A8774D"/>
    <w:rsid w:val="00A90298"/>
    <w:rsid w:val="00A9166B"/>
    <w:rsid w:val="00A926BA"/>
    <w:rsid w:val="00A94CA7"/>
    <w:rsid w:val="00A95717"/>
    <w:rsid w:val="00A9698B"/>
    <w:rsid w:val="00A96D54"/>
    <w:rsid w:val="00A97461"/>
    <w:rsid w:val="00A978BD"/>
    <w:rsid w:val="00AA096C"/>
    <w:rsid w:val="00AA0E00"/>
    <w:rsid w:val="00AA0F9F"/>
    <w:rsid w:val="00AA11D5"/>
    <w:rsid w:val="00AA1598"/>
    <w:rsid w:val="00AA32A0"/>
    <w:rsid w:val="00AA522A"/>
    <w:rsid w:val="00AA5DD0"/>
    <w:rsid w:val="00AA5F0B"/>
    <w:rsid w:val="00AB0B5D"/>
    <w:rsid w:val="00AB223B"/>
    <w:rsid w:val="00AB2907"/>
    <w:rsid w:val="00AB2AD1"/>
    <w:rsid w:val="00AB318D"/>
    <w:rsid w:val="00AB3396"/>
    <w:rsid w:val="00AB4492"/>
    <w:rsid w:val="00AB4575"/>
    <w:rsid w:val="00AB4B6A"/>
    <w:rsid w:val="00AB63B2"/>
    <w:rsid w:val="00AB686A"/>
    <w:rsid w:val="00AC32A2"/>
    <w:rsid w:val="00AC4144"/>
    <w:rsid w:val="00AC4E88"/>
    <w:rsid w:val="00AC5AAE"/>
    <w:rsid w:val="00AC5BC3"/>
    <w:rsid w:val="00AC5EB0"/>
    <w:rsid w:val="00AC6E3A"/>
    <w:rsid w:val="00AC6FA8"/>
    <w:rsid w:val="00AC7363"/>
    <w:rsid w:val="00AC7591"/>
    <w:rsid w:val="00AD0C05"/>
    <w:rsid w:val="00AD0E78"/>
    <w:rsid w:val="00AD119D"/>
    <w:rsid w:val="00AD1479"/>
    <w:rsid w:val="00AD262F"/>
    <w:rsid w:val="00AD2FD4"/>
    <w:rsid w:val="00AD2FDC"/>
    <w:rsid w:val="00AD4C7F"/>
    <w:rsid w:val="00AD5066"/>
    <w:rsid w:val="00AD53D8"/>
    <w:rsid w:val="00AD56FF"/>
    <w:rsid w:val="00AD68A2"/>
    <w:rsid w:val="00AD72F2"/>
    <w:rsid w:val="00AE0DDF"/>
    <w:rsid w:val="00AE1084"/>
    <w:rsid w:val="00AE11B9"/>
    <w:rsid w:val="00AE185A"/>
    <w:rsid w:val="00AE1963"/>
    <w:rsid w:val="00AE295C"/>
    <w:rsid w:val="00AE35E4"/>
    <w:rsid w:val="00AE3AE1"/>
    <w:rsid w:val="00AE3C0D"/>
    <w:rsid w:val="00AE46FE"/>
    <w:rsid w:val="00AE478C"/>
    <w:rsid w:val="00AE521E"/>
    <w:rsid w:val="00AE5FA2"/>
    <w:rsid w:val="00AE6085"/>
    <w:rsid w:val="00AE624C"/>
    <w:rsid w:val="00AE63D5"/>
    <w:rsid w:val="00AE7BB0"/>
    <w:rsid w:val="00AF06C3"/>
    <w:rsid w:val="00AF1857"/>
    <w:rsid w:val="00AF1F03"/>
    <w:rsid w:val="00AF615D"/>
    <w:rsid w:val="00AF64EE"/>
    <w:rsid w:val="00B00B66"/>
    <w:rsid w:val="00B01646"/>
    <w:rsid w:val="00B01AA4"/>
    <w:rsid w:val="00B02093"/>
    <w:rsid w:val="00B023D7"/>
    <w:rsid w:val="00B034F3"/>
    <w:rsid w:val="00B04E62"/>
    <w:rsid w:val="00B06275"/>
    <w:rsid w:val="00B07246"/>
    <w:rsid w:val="00B07DF5"/>
    <w:rsid w:val="00B10FB0"/>
    <w:rsid w:val="00B11447"/>
    <w:rsid w:val="00B11FD2"/>
    <w:rsid w:val="00B1241A"/>
    <w:rsid w:val="00B12BEA"/>
    <w:rsid w:val="00B13A20"/>
    <w:rsid w:val="00B13D3C"/>
    <w:rsid w:val="00B14461"/>
    <w:rsid w:val="00B14599"/>
    <w:rsid w:val="00B14A41"/>
    <w:rsid w:val="00B151CE"/>
    <w:rsid w:val="00B15CAA"/>
    <w:rsid w:val="00B1612D"/>
    <w:rsid w:val="00B16522"/>
    <w:rsid w:val="00B171AD"/>
    <w:rsid w:val="00B175F9"/>
    <w:rsid w:val="00B204B3"/>
    <w:rsid w:val="00B2056E"/>
    <w:rsid w:val="00B20DD9"/>
    <w:rsid w:val="00B21E81"/>
    <w:rsid w:val="00B22244"/>
    <w:rsid w:val="00B2305F"/>
    <w:rsid w:val="00B23E70"/>
    <w:rsid w:val="00B247DA"/>
    <w:rsid w:val="00B25072"/>
    <w:rsid w:val="00B254DA"/>
    <w:rsid w:val="00B258DC"/>
    <w:rsid w:val="00B2658F"/>
    <w:rsid w:val="00B268BA"/>
    <w:rsid w:val="00B26E87"/>
    <w:rsid w:val="00B27215"/>
    <w:rsid w:val="00B27692"/>
    <w:rsid w:val="00B27B84"/>
    <w:rsid w:val="00B307DA"/>
    <w:rsid w:val="00B3248E"/>
    <w:rsid w:val="00B326E6"/>
    <w:rsid w:val="00B3397A"/>
    <w:rsid w:val="00B35C06"/>
    <w:rsid w:val="00B37E07"/>
    <w:rsid w:val="00B40440"/>
    <w:rsid w:val="00B40881"/>
    <w:rsid w:val="00B419A9"/>
    <w:rsid w:val="00B41F28"/>
    <w:rsid w:val="00B435EC"/>
    <w:rsid w:val="00B44081"/>
    <w:rsid w:val="00B4436E"/>
    <w:rsid w:val="00B45342"/>
    <w:rsid w:val="00B454E7"/>
    <w:rsid w:val="00B459D6"/>
    <w:rsid w:val="00B45CE0"/>
    <w:rsid w:val="00B4613C"/>
    <w:rsid w:val="00B46B7F"/>
    <w:rsid w:val="00B472D6"/>
    <w:rsid w:val="00B50558"/>
    <w:rsid w:val="00B50590"/>
    <w:rsid w:val="00B50CB1"/>
    <w:rsid w:val="00B5144F"/>
    <w:rsid w:val="00B51E02"/>
    <w:rsid w:val="00B51FC3"/>
    <w:rsid w:val="00B52365"/>
    <w:rsid w:val="00B52485"/>
    <w:rsid w:val="00B544BB"/>
    <w:rsid w:val="00B54505"/>
    <w:rsid w:val="00B54B66"/>
    <w:rsid w:val="00B5650E"/>
    <w:rsid w:val="00B57FF8"/>
    <w:rsid w:val="00B618D5"/>
    <w:rsid w:val="00B61C44"/>
    <w:rsid w:val="00B62AD9"/>
    <w:rsid w:val="00B6436E"/>
    <w:rsid w:val="00B644B2"/>
    <w:rsid w:val="00B65A02"/>
    <w:rsid w:val="00B65FC9"/>
    <w:rsid w:val="00B66FAA"/>
    <w:rsid w:val="00B70F21"/>
    <w:rsid w:val="00B70F42"/>
    <w:rsid w:val="00B7183A"/>
    <w:rsid w:val="00B71A8B"/>
    <w:rsid w:val="00B71B9F"/>
    <w:rsid w:val="00B72813"/>
    <w:rsid w:val="00B7294C"/>
    <w:rsid w:val="00B72D8C"/>
    <w:rsid w:val="00B74713"/>
    <w:rsid w:val="00B75A57"/>
    <w:rsid w:val="00B75CE7"/>
    <w:rsid w:val="00B770A8"/>
    <w:rsid w:val="00B777DB"/>
    <w:rsid w:val="00B808B6"/>
    <w:rsid w:val="00B80B34"/>
    <w:rsid w:val="00B812E4"/>
    <w:rsid w:val="00B81CE2"/>
    <w:rsid w:val="00B82373"/>
    <w:rsid w:val="00B82CD7"/>
    <w:rsid w:val="00B82E63"/>
    <w:rsid w:val="00B83006"/>
    <w:rsid w:val="00B84272"/>
    <w:rsid w:val="00B849EA"/>
    <w:rsid w:val="00B857AC"/>
    <w:rsid w:val="00B860D9"/>
    <w:rsid w:val="00B869D7"/>
    <w:rsid w:val="00B86F73"/>
    <w:rsid w:val="00B87EEB"/>
    <w:rsid w:val="00B903A6"/>
    <w:rsid w:val="00B909DD"/>
    <w:rsid w:val="00B93DF4"/>
    <w:rsid w:val="00B94669"/>
    <w:rsid w:val="00B9525C"/>
    <w:rsid w:val="00B95E40"/>
    <w:rsid w:val="00B960B3"/>
    <w:rsid w:val="00B96432"/>
    <w:rsid w:val="00B96F2B"/>
    <w:rsid w:val="00BA0453"/>
    <w:rsid w:val="00BA10B9"/>
    <w:rsid w:val="00BA209F"/>
    <w:rsid w:val="00BA2505"/>
    <w:rsid w:val="00BA4FEB"/>
    <w:rsid w:val="00BA68E6"/>
    <w:rsid w:val="00BA7D0D"/>
    <w:rsid w:val="00BA7D64"/>
    <w:rsid w:val="00BB3F9F"/>
    <w:rsid w:val="00BB4549"/>
    <w:rsid w:val="00BB49A1"/>
    <w:rsid w:val="00BB6294"/>
    <w:rsid w:val="00BC096A"/>
    <w:rsid w:val="00BC0C33"/>
    <w:rsid w:val="00BC10CE"/>
    <w:rsid w:val="00BC1281"/>
    <w:rsid w:val="00BC1390"/>
    <w:rsid w:val="00BC1660"/>
    <w:rsid w:val="00BC24E9"/>
    <w:rsid w:val="00BC3698"/>
    <w:rsid w:val="00BC3D52"/>
    <w:rsid w:val="00BC4418"/>
    <w:rsid w:val="00BC5C57"/>
    <w:rsid w:val="00BC67E9"/>
    <w:rsid w:val="00BC6C6F"/>
    <w:rsid w:val="00BD25E3"/>
    <w:rsid w:val="00BD36AB"/>
    <w:rsid w:val="00BD3E78"/>
    <w:rsid w:val="00BD5390"/>
    <w:rsid w:val="00BD7FF8"/>
    <w:rsid w:val="00BE0DF7"/>
    <w:rsid w:val="00BE19F9"/>
    <w:rsid w:val="00BE1A26"/>
    <w:rsid w:val="00BE46D9"/>
    <w:rsid w:val="00BE5077"/>
    <w:rsid w:val="00BE783D"/>
    <w:rsid w:val="00BE7F98"/>
    <w:rsid w:val="00BF09F6"/>
    <w:rsid w:val="00BF1079"/>
    <w:rsid w:val="00BF2B99"/>
    <w:rsid w:val="00BF3367"/>
    <w:rsid w:val="00BF4CC2"/>
    <w:rsid w:val="00BF5208"/>
    <w:rsid w:val="00BF6615"/>
    <w:rsid w:val="00BF6E26"/>
    <w:rsid w:val="00BF7AB1"/>
    <w:rsid w:val="00C0169E"/>
    <w:rsid w:val="00C023E7"/>
    <w:rsid w:val="00C03C4C"/>
    <w:rsid w:val="00C04747"/>
    <w:rsid w:val="00C04B58"/>
    <w:rsid w:val="00C04D30"/>
    <w:rsid w:val="00C05859"/>
    <w:rsid w:val="00C05C8B"/>
    <w:rsid w:val="00C06B77"/>
    <w:rsid w:val="00C06FA3"/>
    <w:rsid w:val="00C1006E"/>
    <w:rsid w:val="00C1499C"/>
    <w:rsid w:val="00C14AFF"/>
    <w:rsid w:val="00C170AE"/>
    <w:rsid w:val="00C171D2"/>
    <w:rsid w:val="00C17712"/>
    <w:rsid w:val="00C17C52"/>
    <w:rsid w:val="00C23324"/>
    <w:rsid w:val="00C233E9"/>
    <w:rsid w:val="00C23F71"/>
    <w:rsid w:val="00C2441B"/>
    <w:rsid w:val="00C25DF9"/>
    <w:rsid w:val="00C2611F"/>
    <w:rsid w:val="00C26251"/>
    <w:rsid w:val="00C272D3"/>
    <w:rsid w:val="00C27E4F"/>
    <w:rsid w:val="00C3025C"/>
    <w:rsid w:val="00C3133E"/>
    <w:rsid w:val="00C31C51"/>
    <w:rsid w:val="00C32018"/>
    <w:rsid w:val="00C33D96"/>
    <w:rsid w:val="00C33DDA"/>
    <w:rsid w:val="00C3698A"/>
    <w:rsid w:val="00C37938"/>
    <w:rsid w:val="00C37FA4"/>
    <w:rsid w:val="00C40430"/>
    <w:rsid w:val="00C40E74"/>
    <w:rsid w:val="00C42D8E"/>
    <w:rsid w:val="00C42FCD"/>
    <w:rsid w:val="00C43AAC"/>
    <w:rsid w:val="00C44E33"/>
    <w:rsid w:val="00C453BE"/>
    <w:rsid w:val="00C47924"/>
    <w:rsid w:val="00C51BC7"/>
    <w:rsid w:val="00C53C49"/>
    <w:rsid w:val="00C555D9"/>
    <w:rsid w:val="00C55900"/>
    <w:rsid w:val="00C56BE3"/>
    <w:rsid w:val="00C57BE8"/>
    <w:rsid w:val="00C600AA"/>
    <w:rsid w:val="00C60973"/>
    <w:rsid w:val="00C60C21"/>
    <w:rsid w:val="00C62521"/>
    <w:rsid w:val="00C62A31"/>
    <w:rsid w:val="00C656B5"/>
    <w:rsid w:val="00C666EE"/>
    <w:rsid w:val="00C66A9B"/>
    <w:rsid w:val="00C67E06"/>
    <w:rsid w:val="00C717D3"/>
    <w:rsid w:val="00C739DB"/>
    <w:rsid w:val="00C743DC"/>
    <w:rsid w:val="00C749F3"/>
    <w:rsid w:val="00C75404"/>
    <w:rsid w:val="00C75450"/>
    <w:rsid w:val="00C76201"/>
    <w:rsid w:val="00C775B9"/>
    <w:rsid w:val="00C82A21"/>
    <w:rsid w:val="00C83697"/>
    <w:rsid w:val="00C844AC"/>
    <w:rsid w:val="00C845E3"/>
    <w:rsid w:val="00C846AB"/>
    <w:rsid w:val="00C8482C"/>
    <w:rsid w:val="00C856B3"/>
    <w:rsid w:val="00C856CC"/>
    <w:rsid w:val="00C85EC7"/>
    <w:rsid w:val="00C86104"/>
    <w:rsid w:val="00C87373"/>
    <w:rsid w:val="00C92946"/>
    <w:rsid w:val="00C931BD"/>
    <w:rsid w:val="00C94A13"/>
    <w:rsid w:val="00C94C8E"/>
    <w:rsid w:val="00C95E39"/>
    <w:rsid w:val="00C9675B"/>
    <w:rsid w:val="00C96A39"/>
    <w:rsid w:val="00C96B09"/>
    <w:rsid w:val="00C96D52"/>
    <w:rsid w:val="00CA0177"/>
    <w:rsid w:val="00CA0687"/>
    <w:rsid w:val="00CA06C6"/>
    <w:rsid w:val="00CA229F"/>
    <w:rsid w:val="00CA2D60"/>
    <w:rsid w:val="00CA4867"/>
    <w:rsid w:val="00CA53F4"/>
    <w:rsid w:val="00CA58F9"/>
    <w:rsid w:val="00CA59BC"/>
    <w:rsid w:val="00CA60DC"/>
    <w:rsid w:val="00CA7290"/>
    <w:rsid w:val="00CA74A8"/>
    <w:rsid w:val="00CB2873"/>
    <w:rsid w:val="00CB2D6F"/>
    <w:rsid w:val="00CB2F82"/>
    <w:rsid w:val="00CB302C"/>
    <w:rsid w:val="00CB3709"/>
    <w:rsid w:val="00CB4E44"/>
    <w:rsid w:val="00CB5795"/>
    <w:rsid w:val="00CC0D31"/>
    <w:rsid w:val="00CC1285"/>
    <w:rsid w:val="00CC1359"/>
    <w:rsid w:val="00CC1F89"/>
    <w:rsid w:val="00CC25B4"/>
    <w:rsid w:val="00CC69DD"/>
    <w:rsid w:val="00CC7F83"/>
    <w:rsid w:val="00CD036C"/>
    <w:rsid w:val="00CD0A24"/>
    <w:rsid w:val="00CD25A1"/>
    <w:rsid w:val="00CD29A2"/>
    <w:rsid w:val="00CD2CDA"/>
    <w:rsid w:val="00CD57FC"/>
    <w:rsid w:val="00CD5B69"/>
    <w:rsid w:val="00CD60E4"/>
    <w:rsid w:val="00CD74BB"/>
    <w:rsid w:val="00CD751E"/>
    <w:rsid w:val="00CD763B"/>
    <w:rsid w:val="00CE032D"/>
    <w:rsid w:val="00CE11CA"/>
    <w:rsid w:val="00CE31AE"/>
    <w:rsid w:val="00CE31B5"/>
    <w:rsid w:val="00CE367C"/>
    <w:rsid w:val="00CE54DD"/>
    <w:rsid w:val="00CE5B5B"/>
    <w:rsid w:val="00CE6402"/>
    <w:rsid w:val="00CE66C5"/>
    <w:rsid w:val="00CE670B"/>
    <w:rsid w:val="00CE70BB"/>
    <w:rsid w:val="00CE7C6C"/>
    <w:rsid w:val="00CF339D"/>
    <w:rsid w:val="00CF4313"/>
    <w:rsid w:val="00CF59A9"/>
    <w:rsid w:val="00CF5B95"/>
    <w:rsid w:val="00CF6266"/>
    <w:rsid w:val="00CF6773"/>
    <w:rsid w:val="00D0192F"/>
    <w:rsid w:val="00D02329"/>
    <w:rsid w:val="00D02538"/>
    <w:rsid w:val="00D05471"/>
    <w:rsid w:val="00D057DC"/>
    <w:rsid w:val="00D059AB"/>
    <w:rsid w:val="00D07750"/>
    <w:rsid w:val="00D10885"/>
    <w:rsid w:val="00D11A98"/>
    <w:rsid w:val="00D11B7E"/>
    <w:rsid w:val="00D1273F"/>
    <w:rsid w:val="00D12C6C"/>
    <w:rsid w:val="00D1313A"/>
    <w:rsid w:val="00D13D1F"/>
    <w:rsid w:val="00D1442F"/>
    <w:rsid w:val="00D15454"/>
    <w:rsid w:val="00D157E4"/>
    <w:rsid w:val="00D1595D"/>
    <w:rsid w:val="00D15A3C"/>
    <w:rsid w:val="00D15BDE"/>
    <w:rsid w:val="00D15DDB"/>
    <w:rsid w:val="00D17E2A"/>
    <w:rsid w:val="00D2151C"/>
    <w:rsid w:val="00D219CC"/>
    <w:rsid w:val="00D223B0"/>
    <w:rsid w:val="00D22728"/>
    <w:rsid w:val="00D2298A"/>
    <w:rsid w:val="00D23150"/>
    <w:rsid w:val="00D2432D"/>
    <w:rsid w:val="00D25103"/>
    <w:rsid w:val="00D25C0A"/>
    <w:rsid w:val="00D26FF9"/>
    <w:rsid w:val="00D27029"/>
    <w:rsid w:val="00D27A01"/>
    <w:rsid w:val="00D27D55"/>
    <w:rsid w:val="00D30712"/>
    <w:rsid w:val="00D30883"/>
    <w:rsid w:val="00D30BE3"/>
    <w:rsid w:val="00D31051"/>
    <w:rsid w:val="00D328C8"/>
    <w:rsid w:val="00D32C05"/>
    <w:rsid w:val="00D340E6"/>
    <w:rsid w:val="00D344A4"/>
    <w:rsid w:val="00D355F2"/>
    <w:rsid w:val="00D3633E"/>
    <w:rsid w:val="00D376BF"/>
    <w:rsid w:val="00D418EC"/>
    <w:rsid w:val="00D42611"/>
    <w:rsid w:val="00D428A7"/>
    <w:rsid w:val="00D42B64"/>
    <w:rsid w:val="00D42D02"/>
    <w:rsid w:val="00D43ECC"/>
    <w:rsid w:val="00D44407"/>
    <w:rsid w:val="00D44CFE"/>
    <w:rsid w:val="00D456DB"/>
    <w:rsid w:val="00D47F40"/>
    <w:rsid w:val="00D5116C"/>
    <w:rsid w:val="00D524D6"/>
    <w:rsid w:val="00D52CC9"/>
    <w:rsid w:val="00D52D36"/>
    <w:rsid w:val="00D5362B"/>
    <w:rsid w:val="00D5575C"/>
    <w:rsid w:val="00D56770"/>
    <w:rsid w:val="00D57991"/>
    <w:rsid w:val="00D60460"/>
    <w:rsid w:val="00D6090A"/>
    <w:rsid w:val="00D60E5E"/>
    <w:rsid w:val="00D611B9"/>
    <w:rsid w:val="00D63DEC"/>
    <w:rsid w:val="00D64860"/>
    <w:rsid w:val="00D648E3"/>
    <w:rsid w:val="00D65823"/>
    <w:rsid w:val="00D65A22"/>
    <w:rsid w:val="00D673E3"/>
    <w:rsid w:val="00D71517"/>
    <w:rsid w:val="00D72DB5"/>
    <w:rsid w:val="00D7305C"/>
    <w:rsid w:val="00D7549C"/>
    <w:rsid w:val="00D75A79"/>
    <w:rsid w:val="00D8107E"/>
    <w:rsid w:val="00D81D79"/>
    <w:rsid w:val="00D82D90"/>
    <w:rsid w:val="00D854CF"/>
    <w:rsid w:val="00D85FCD"/>
    <w:rsid w:val="00D87039"/>
    <w:rsid w:val="00D87EAB"/>
    <w:rsid w:val="00D901A0"/>
    <w:rsid w:val="00D908F1"/>
    <w:rsid w:val="00D91A37"/>
    <w:rsid w:val="00D94644"/>
    <w:rsid w:val="00D9586A"/>
    <w:rsid w:val="00D96627"/>
    <w:rsid w:val="00D9687B"/>
    <w:rsid w:val="00D975CE"/>
    <w:rsid w:val="00D975D1"/>
    <w:rsid w:val="00D976D2"/>
    <w:rsid w:val="00DA0C9B"/>
    <w:rsid w:val="00DA1CEB"/>
    <w:rsid w:val="00DA2CF8"/>
    <w:rsid w:val="00DA3A3A"/>
    <w:rsid w:val="00DA5D1D"/>
    <w:rsid w:val="00DB20AA"/>
    <w:rsid w:val="00DB275F"/>
    <w:rsid w:val="00DB3A9E"/>
    <w:rsid w:val="00DB3B22"/>
    <w:rsid w:val="00DB3F6C"/>
    <w:rsid w:val="00DB5227"/>
    <w:rsid w:val="00DB7622"/>
    <w:rsid w:val="00DB7A3F"/>
    <w:rsid w:val="00DB7C4D"/>
    <w:rsid w:val="00DC096B"/>
    <w:rsid w:val="00DC120D"/>
    <w:rsid w:val="00DC2463"/>
    <w:rsid w:val="00DC3064"/>
    <w:rsid w:val="00DC3A08"/>
    <w:rsid w:val="00DC420E"/>
    <w:rsid w:val="00DC4A49"/>
    <w:rsid w:val="00DC4EA6"/>
    <w:rsid w:val="00DC5439"/>
    <w:rsid w:val="00DC56EE"/>
    <w:rsid w:val="00DC68B9"/>
    <w:rsid w:val="00DC6AA6"/>
    <w:rsid w:val="00DC6D4B"/>
    <w:rsid w:val="00DD124F"/>
    <w:rsid w:val="00DD32D0"/>
    <w:rsid w:val="00DD3A10"/>
    <w:rsid w:val="00DD5F77"/>
    <w:rsid w:val="00DD7617"/>
    <w:rsid w:val="00DD7784"/>
    <w:rsid w:val="00DE01DA"/>
    <w:rsid w:val="00DE234B"/>
    <w:rsid w:val="00DE2576"/>
    <w:rsid w:val="00DE2936"/>
    <w:rsid w:val="00DE2CB8"/>
    <w:rsid w:val="00DE33E2"/>
    <w:rsid w:val="00DE375C"/>
    <w:rsid w:val="00DE3828"/>
    <w:rsid w:val="00DE5FCB"/>
    <w:rsid w:val="00DE6C6D"/>
    <w:rsid w:val="00DF0534"/>
    <w:rsid w:val="00DF078C"/>
    <w:rsid w:val="00DF0BB4"/>
    <w:rsid w:val="00DF1078"/>
    <w:rsid w:val="00DF1541"/>
    <w:rsid w:val="00DF2099"/>
    <w:rsid w:val="00DF3632"/>
    <w:rsid w:val="00DF36BE"/>
    <w:rsid w:val="00DF79B9"/>
    <w:rsid w:val="00E000EB"/>
    <w:rsid w:val="00E00707"/>
    <w:rsid w:val="00E00AA1"/>
    <w:rsid w:val="00E00F49"/>
    <w:rsid w:val="00E01043"/>
    <w:rsid w:val="00E024A7"/>
    <w:rsid w:val="00E026F2"/>
    <w:rsid w:val="00E03B61"/>
    <w:rsid w:val="00E06D63"/>
    <w:rsid w:val="00E11DFC"/>
    <w:rsid w:val="00E14852"/>
    <w:rsid w:val="00E14B88"/>
    <w:rsid w:val="00E15113"/>
    <w:rsid w:val="00E160A5"/>
    <w:rsid w:val="00E17813"/>
    <w:rsid w:val="00E20C41"/>
    <w:rsid w:val="00E20DE0"/>
    <w:rsid w:val="00E22BC5"/>
    <w:rsid w:val="00E238CE"/>
    <w:rsid w:val="00E248F1"/>
    <w:rsid w:val="00E24969"/>
    <w:rsid w:val="00E25052"/>
    <w:rsid w:val="00E26DAE"/>
    <w:rsid w:val="00E27B1F"/>
    <w:rsid w:val="00E31342"/>
    <w:rsid w:val="00E33C72"/>
    <w:rsid w:val="00E34AC5"/>
    <w:rsid w:val="00E34F11"/>
    <w:rsid w:val="00E35339"/>
    <w:rsid w:val="00E3535C"/>
    <w:rsid w:val="00E360E1"/>
    <w:rsid w:val="00E361B4"/>
    <w:rsid w:val="00E364CC"/>
    <w:rsid w:val="00E36C39"/>
    <w:rsid w:val="00E37340"/>
    <w:rsid w:val="00E407C0"/>
    <w:rsid w:val="00E421A5"/>
    <w:rsid w:val="00E43AA2"/>
    <w:rsid w:val="00E43DE8"/>
    <w:rsid w:val="00E442A1"/>
    <w:rsid w:val="00E45B5F"/>
    <w:rsid w:val="00E479E1"/>
    <w:rsid w:val="00E5021A"/>
    <w:rsid w:val="00E5148E"/>
    <w:rsid w:val="00E51E0A"/>
    <w:rsid w:val="00E5256D"/>
    <w:rsid w:val="00E52D3F"/>
    <w:rsid w:val="00E5492B"/>
    <w:rsid w:val="00E54F8C"/>
    <w:rsid w:val="00E565F7"/>
    <w:rsid w:val="00E56CC4"/>
    <w:rsid w:val="00E56FE6"/>
    <w:rsid w:val="00E6197D"/>
    <w:rsid w:val="00E62039"/>
    <w:rsid w:val="00E62235"/>
    <w:rsid w:val="00E62DE6"/>
    <w:rsid w:val="00E6530C"/>
    <w:rsid w:val="00E6556C"/>
    <w:rsid w:val="00E67804"/>
    <w:rsid w:val="00E706E6"/>
    <w:rsid w:val="00E70CBB"/>
    <w:rsid w:val="00E70DB5"/>
    <w:rsid w:val="00E712D0"/>
    <w:rsid w:val="00E719FB"/>
    <w:rsid w:val="00E7264F"/>
    <w:rsid w:val="00E72F9F"/>
    <w:rsid w:val="00E74EF2"/>
    <w:rsid w:val="00E76989"/>
    <w:rsid w:val="00E778FC"/>
    <w:rsid w:val="00E80172"/>
    <w:rsid w:val="00E80411"/>
    <w:rsid w:val="00E82B87"/>
    <w:rsid w:val="00E8383E"/>
    <w:rsid w:val="00E83A54"/>
    <w:rsid w:val="00E86327"/>
    <w:rsid w:val="00E87077"/>
    <w:rsid w:val="00E902D2"/>
    <w:rsid w:val="00E9063B"/>
    <w:rsid w:val="00E9080C"/>
    <w:rsid w:val="00E90CEB"/>
    <w:rsid w:val="00E92181"/>
    <w:rsid w:val="00E937E5"/>
    <w:rsid w:val="00E946A3"/>
    <w:rsid w:val="00E964A1"/>
    <w:rsid w:val="00E97E85"/>
    <w:rsid w:val="00EA0B3B"/>
    <w:rsid w:val="00EA2332"/>
    <w:rsid w:val="00EA2C23"/>
    <w:rsid w:val="00EA3629"/>
    <w:rsid w:val="00EA3878"/>
    <w:rsid w:val="00EA38F9"/>
    <w:rsid w:val="00EA405C"/>
    <w:rsid w:val="00EA456D"/>
    <w:rsid w:val="00EA480F"/>
    <w:rsid w:val="00EA4D89"/>
    <w:rsid w:val="00EA52FE"/>
    <w:rsid w:val="00EB2CAD"/>
    <w:rsid w:val="00EB40A0"/>
    <w:rsid w:val="00EB6ADC"/>
    <w:rsid w:val="00EB773D"/>
    <w:rsid w:val="00EB77EA"/>
    <w:rsid w:val="00EB7D09"/>
    <w:rsid w:val="00EC00B5"/>
    <w:rsid w:val="00EC032B"/>
    <w:rsid w:val="00EC1F40"/>
    <w:rsid w:val="00EC37C8"/>
    <w:rsid w:val="00EC41CF"/>
    <w:rsid w:val="00EC4466"/>
    <w:rsid w:val="00EC4897"/>
    <w:rsid w:val="00EC60F2"/>
    <w:rsid w:val="00EC625F"/>
    <w:rsid w:val="00EC63F0"/>
    <w:rsid w:val="00EC63F2"/>
    <w:rsid w:val="00EC654B"/>
    <w:rsid w:val="00EC6A45"/>
    <w:rsid w:val="00EC6A95"/>
    <w:rsid w:val="00ED06F9"/>
    <w:rsid w:val="00ED192C"/>
    <w:rsid w:val="00ED1A0E"/>
    <w:rsid w:val="00ED1F85"/>
    <w:rsid w:val="00ED7750"/>
    <w:rsid w:val="00ED7B72"/>
    <w:rsid w:val="00EE061D"/>
    <w:rsid w:val="00EE12D1"/>
    <w:rsid w:val="00EE1D73"/>
    <w:rsid w:val="00EE2616"/>
    <w:rsid w:val="00EE26A6"/>
    <w:rsid w:val="00EE4770"/>
    <w:rsid w:val="00EE4AAD"/>
    <w:rsid w:val="00EE5213"/>
    <w:rsid w:val="00EE5F56"/>
    <w:rsid w:val="00EE6894"/>
    <w:rsid w:val="00EE7CA0"/>
    <w:rsid w:val="00EF1E2A"/>
    <w:rsid w:val="00EF2070"/>
    <w:rsid w:val="00EF2413"/>
    <w:rsid w:val="00EF4A88"/>
    <w:rsid w:val="00EF57C4"/>
    <w:rsid w:val="00F0043B"/>
    <w:rsid w:val="00F0049B"/>
    <w:rsid w:val="00F0064A"/>
    <w:rsid w:val="00F00C3F"/>
    <w:rsid w:val="00F00CB2"/>
    <w:rsid w:val="00F00EA9"/>
    <w:rsid w:val="00F033DB"/>
    <w:rsid w:val="00F03FBF"/>
    <w:rsid w:val="00F04476"/>
    <w:rsid w:val="00F048D8"/>
    <w:rsid w:val="00F04E20"/>
    <w:rsid w:val="00F05A40"/>
    <w:rsid w:val="00F05F76"/>
    <w:rsid w:val="00F104B2"/>
    <w:rsid w:val="00F10921"/>
    <w:rsid w:val="00F12106"/>
    <w:rsid w:val="00F13268"/>
    <w:rsid w:val="00F136FD"/>
    <w:rsid w:val="00F1496E"/>
    <w:rsid w:val="00F152F6"/>
    <w:rsid w:val="00F1592C"/>
    <w:rsid w:val="00F15DBA"/>
    <w:rsid w:val="00F171A3"/>
    <w:rsid w:val="00F20114"/>
    <w:rsid w:val="00F2011B"/>
    <w:rsid w:val="00F2046B"/>
    <w:rsid w:val="00F22B73"/>
    <w:rsid w:val="00F2519E"/>
    <w:rsid w:val="00F25327"/>
    <w:rsid w:val="00F258D1"/>
    <w:rsid w:val="00F25EFC"/>
    <w:rsid w:val="00F26FB3"/>
    <w:rsid w:val="00F27069"/>
    <w:rsid w:val="00F27B0C"/>
    <w:rsid w:val="00F30046"/>
    <w:rsid w:val="00F30E3C"/>
    <w:rsid w:val="00F33C09"/>
    <w:rsid w:val="00F34250"/>
    <w:rsid w:val="00F35830"/>
    <w:rsid w:val="00F37725"/>
    <w:rsid w:val="00F379CD"/>
    <w:rsid w:val="00F40042"/>
    <w:rsid w:val="00F4040C"/>
    <w:rsid w:val="00F40CF2"/>
    <w:rsid w:val="00F40E09"/>
    <w:rsid w:val="00F41919"/>
    <w:rsid w:val="00F421E1"/>
    <w:rsid w:val="00F42D06"/>
    <w:rsid w:val="00F442F7"/>
    <w:rsid w:val="00F44C1E"/>
    <w:rsid w:val="00F455F0"/>
    <w:rsid w:val="00F4578E"/>
    <w:rsid w:val="00F45CA5"/>
    <w:rsid w:val="00F47E0C"/>
    <w:rsid w:val="00F500D0"/>
    <w:rsid w:val="00F50542"/>
    <w:rsid w:val="00F50D20"/>
    <w:rsid w:val="00F521FA"/>
    <w:rsid w:val="00F53832"/>
    <w:rsid w:val="00F5407A"/>
    <w:rsid w:val="00F544C5"/>
    <w:rsid w:val="00F54BB6"/>
    <w:rsid w:val="00F54C99"/>
    <w:rsid w:val="00F56905"/>
    <w:rsid w:val="00F57819"/>
    <w:rsid w:val="00F57E00"/>
    <w:rsid w:val="00F60ED5"/>
    <w:rsid w:val="00F62214"/>
    <w:rsid w:val="00F62E83"/>
    <w:rsid w:val="00F62FA1"/>
    <w:rsid w:val="00F63865"/>
    <w:rsid w:val="00F6507E"/>
    <w:rsid w:val="00F655A2"/>
    <w:rsid w:val="00F669D5"/>
    <w:rsid w:val="00F66DB7"/>
    <w:rsid w:val="00F6708F"/>
    <w:rsid w:val="00F7076C"/>
    <w:rsid w:val="00F718DE"/>
    <w:rsid w:val="00F72478"/>
    <w:rsid w:val="00F72AE6"/>
    <w:rsid w:val="00F73CAF"/>
    <w:rsid w:val="00F77AA2"/>
    <w:rsid w:val="00F77D92"/>
    <w:rsid w:val="00F835C2"/>
    <w:rsid w:val="00F836CB"/>
    <w:rsid w:val="00F85759"/>
    <w:rsid w:val="00F86F8C"/>
    <w:rsid w:val="00F925CD"/>
    <w:rsid w:val="00F93599"/>
    <w:rsid w:val="00F93B6A"/>
    <w:rsid w:val="00F94024"/>
    <w:rsid w:val="00F94D51"/>
    <w:rsid w:val="00F95C80"/>
    <w:rsid w:val="00F961AE"/>
    <w:rsid w:val="00FA0161"/>
    <w:rsid w:val="00FA14EF"/>
    <w:rsid w:val="00FA4454"/>
    <w:rsid w:val="00FA4A08"/>
    <w:rsid w:val="00FA5998"/>
    <w:rsid w:val="00FA7CB3"/>
    <w:rsid w:val="00FB03E2"/>
    <w:rsid w:val="00FB0742"/>
    <w:rsid w:val="00FB0A53"/>
    <w:rsid w:val="00FB0C1A"/>
    <w:rsid w:val="00FB29C8"/>
    <w:rsid w:val="00FC0441"/>
    <w:rsid w:val="00FC0D7F"/>
    <w:rsid w:val="00FC1EDC"/>
    <w:rsid w:val="00FC2956"/>
    <w:rsid w:val="00FC2E66"/>
    <w:rsid w:val="00FC32B3"/>
    <w:rsid w:val="00FC484B"/>
    <w:rsid w:val="00FC53E6"/>
    <w:rsid w:val="00FC5E74"/>
    <w:rsid w:val="00FC6030"/>
    <w:rsid w:val="00FD10DA"/>
    <w:rsid w:val="00FD1495"/>
    <w:rsid w:val="00FD179C"/>
    <w:rsid w:val="00FD4146"/>
    <w:rsid w:val="00FD4717"/>
    <w:rsid w:val="00FD4754"/>
    <w:rsid w:val="00FD52EA"/>
    <w:rsid w:val="00FD595A"/>
    <w:rsid w:val="00FD6C99"/>
    <w:rsid w:val="00FD7722"/>
    <w:rsid w:val="00FD777D"/>
    <w:rsid w:val="00FD7C30"/>
    <w:rsid w:val="00FE0AB8"/>
    <w:rsid w:val="00FE0B71"/>
    <w:rsid w:val="00FE102A"/>
    <w:rsid w:val="00FE16FA"/>
    <w:rsid w:val="00FE3A41"/>
    <w:rsid w:val="00FE77B3"/>
    <w:rsid w:val="00FF06B9"/>
    <w:rsid w:val="00FF0A0E"/>
    <w:rsid w:val="00FF205E"/>
    <w:rsid w:val="00FF3A60"/>
    <w:rsid w:val="00FF4E95"/>
    <w:rsid w:val="00FF6705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  <w:style w:type="paragraph" w:customStyle="1" w:styleId="p0">
    <w:name w:val="p0"/>
    <w:basedOn w:val="a"/>
    <w:rsid w:val="007164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ptit">
    <w:name w:val="cp_tit"/>
    <w:basedOn w:val="a"/>
    <w:rsid w:val="00346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23B9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  <w:style w:type="paragraph" w:customStyle="1" w:styleId="p0">
    <w:name w:val="p0"/>
    <w:basedOn w:val="a"/>
    <w:rsid w:val="007164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ptit">
    <w:name w:val="cp_tit"/>
    <w:basedOn w:val="a"/>
    <w:rsid w:val="00346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23B9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6281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7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309821">
          <w:marLeft w:val="0"/>
          <w:marRight w:val="0"/>
          <w:marTop w:val="300"/>
          <w:marBottom w:val="300"/>
          <w:divBdr>
            <w:top w:val="dotted" w:sz="6" w:space="0" w:color="DDDDDD"/>
            <w:left w:val="dotted" w:sz="6" w:space="0" w:color="DDDDDD"/>
            <w:bottom w:val="dotted" w:sz="6" w:space="0" w:color="DDDDDD"/>
            <w:right w:val="dotted" w:sz="6" w:space="0" w:color="DDDDDD"/>
          </w:divBdr>
        </w:div>
        <w:div w:id="460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1779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1304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engyuandianqi.com/product/read/227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zhengyuandianqi.com/product/9025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hengyuandianqi.com/product/read/4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hengyuandianqi.com/product/read/243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4945</TotalTime>
  <Pages>1</Pages>
  <Words>170</Words>
  <Characters>972</Characters>
  <Application>Microsoft Office Word</Application>
  <DocSecurity>0</DocSecurity>
  <Lines>8</Lines>
  <Paragraphs>2</Paragraphs>
  <ScaleCrop>false</ScaleCrop>
  <Company>Microsoft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7762</cp:revision>
  <dcterms:created xsi:type="dcterms:W3CDTF">2017-08-17T06:50:00Z</dcterms:created>
  <dcterms:modified xsi:type="dcterms:W3CDTF">2018-05-19T02:52:00Z</dcterms:modified>
</cp:coreProperties>
</file>