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全自动变压器变比测试仪注意事项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1. 保险1为2A,保险2为0.。如果测试线短路,高低压接反,会熔断保险。保险熔断后，如果进行测量，在显示“  正在测量，请等待！ ”后停住。请关机，更换相同容量的保险，重测。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2.连线要保持接触良好。仪器应良好接地！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3.全自动变压器变比测试仪的工作场所应远离强电场、强磁场、高频设备。供电电源干扰越小越好，宜选用照明线,如果电源干扰还是较大，可以由交流净化电源给仪器供电。交流净化电源的容量大于200VA即可。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4.全自动变压器变比测试仪工作时，如果出现液晶屏显示紊乱，按所有按键均无响应，或者测量值与实际值相差很远，请按复位键,或者关掉电源,再重新操作。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5.显示器没有字符显示,或颜色很淡,请调节亮度电位器至合适位置。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  亮度电位器是多圈电位器 ，有10圈！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6.仪器应存放在干燥通风处，如果长期不用或环境潮湿，使用前应加长预热时间，去除潮气。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eastAsia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 xml:space="preserve">7.通讯口调试时使用。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C21717"/>
    <w:rsid w:val="0BEC4B80"/>
    <w:rsid w:val="0C016E0E"/>
    <w:rsid w:val="0C6D0F06"/>
    <w:rsid w:val="0C8F2C1F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3F44C27"/>
    <w:rsid w:val="13FD1087"/>
    <w:rsid w:val="15691128"/>
    <w:rsid w:val="15731E8C"/>
    <w:rsid w:val="16045DBF"/>
    <w:rsid w:val="170A67FF"/>
    <w:rsid w:val="187E0CD5"/>
    <w:rsid w:val="18987C4C"/>
    <w:rsid w:val="18B81622"/>
    <w:rsid w:val="1A673A15"/>
    <w:rsid w:val="1AD330D4"/>
    <w:rsid w:val="1B1A3360"/>
    <w:rsid w:val="1CA96426"/>
    <w:rsid w:val="1D424207"/>
    <w:rsid w:val="1D83755B"/>
    <w:rsid w:val="1E6E5DDB"/>
    <w:rsid w:val="1EE1598D"/>
    <w:rsid w:val="1F4074ED"/>
    <w:rsid w:val="1FDF2187"/>
    <w:rsid w:val="206D1F84"/>
    <w:rsid w:val="214955DB"/>
    <w:rsid w:val="21FB69EC"/>
    <w:rsid w:val="236E5E8F"/>
    <w:rsid w:val="26166C91"/>
    <w:rsid w:val="26CD5C23"/>
    <w:rsid w:val="29757468"/>
    <w:rsid w:val="29FD4C17"/>
    <w:rsid w:val="2A267929"/>
    <w:rsid w:val="2C1D2035"/>
    <w:rsid w:val="2C22655A"/>
    <w:rsid w:val="2FA75B85"/>
    <w:rsid w:val="30963906"/>
    <w:rsid w:val="30CD1A7F"/>
    <w:rsid w:val="329354C6"/>
    <w:rsid w:val="329F6CF8"/>
    <w:rsid w:val="32E12727"/>
    <w:rsid w:val="34913BC0"/>
    <w:rsid w:val="35030AFC"/>
    <w:rsid w:val="35202C1E"/>
    <w:rsid w:val="356B5B43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7E5F69"/>
    <w:rsid w:val="3CA627CB"/>
    <w:rsid w:val="3CDE6BDD"/>
    <w:rsid w:val="3CF5587C"/>
    <w:rsid w:val="3EA23ED1"/>
    <w:rsid w:val="3F8A5E01"/>
    <w:rsid w:val="401C5B3D"/>
    <w:rsid w:val="40531A3C"/>
    <w:rsid w:val="406E68E9"/>
    <w:rsid w:val="42690071"/>
    <w:rsid w:val="42BB535B"/>
    <w:rsid w:val="43DB6C58"/>
    <w:rsid w:val="43F60325"/>
    <w:rsid w:val="45B54766"/>
    <w:rsid w:val="45E044D0"/>
    <w:rsid w:val="45F87DC8"/>
    <w:rsid w:val="488C43A3"/>
    <w:rsid w:val="48992347"/>
    <w:rsid w:val="489C39CE"/>
    <w:rsid w:val="48F56AAD"/>
    <w:rsid w:val="4912396F"/>
    <w:rsid w:val="49E625DB"/>
    <w:rsid w:val="4B1643EA"/>
    <w:rsid w:val="4D3374E2"/>
    <w:rsid w:val="4DA84479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AB61A1"/>
    <w:rsid w:val="5EC4706C"/>
    <w:rsid w:val="5FCF7C97"/>
    <w:rsid w:val="609E2324"/>
    <w:rsid w:val="63535094"/>
    <w:rsid w:val="63854483"/>
    <w:rsid w:val="6488353B"/>
    <w:rsid w:val="65A24FDC"/>
    <w:rsid w:val="65B143A1"/>
    <w:rsid w:val="65BD756D"/>
    <w:rsid w:val="65E51041"/>
    <w:rsid w:val="66141D78"/>
    <w:rsid w:val="67D15502"/>
    <w:rsid w:val="68A45D08"/>
    <w:rsid w:val="69712422"/>
    <w:rsid w:val="6A213B08"/>
    <w:rsid w:val="6B8E70F5"/>
    <w:rsid w:val="6BA346E3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50406C3"/>
    <w:rsid w:val="77030F3F"/>
    <w:rsid w:val="79C25BA0"/>
    <w:rsid w:val="79ED3355"/>
    <w:rsid w:val="7B376EA8"/>
    <w:rsid w:val="7C112739"/>
    <w:rsid w:val="7C705F2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724</Characters>
  <Lines>0</Lines>
  <Paragraphs>0</Paragraphs>
  <ScaleCrop>false</ScaleCrop>
  <LinksUpToDate>false</LinksUpToDate>
  <CharactersWithSpaces>733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2019-10-25T02:12:49Z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