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</w:rPr>
        <w:t>ZX98A直流电阻箱</w:t>
      </w:r>
      <w:r>
        <w:rPr>
          <w:rStyle w:val="4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1"/>
          <w:szCs w:val="21"/>
          <w:lang w:val="en-US" w:eastAsia="zh-CN"/>
        </w:rPr>
        <w:t>主要技术指标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系列直流电阻器是串联的十进盘组成的小型携带式多值电阻器，产品采用轻压力全密封开关不须清洗，接触电阻小。电阻元件均选用优质合金线绕制并经严格的工艺老化处理，产品使用寿命长、稳定性好、适用于工厂、学校和科研单位作电测量和其他实验之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直流电阻箱（七组开关）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各型号技术指标：</w:t>
      </w:r>
    </w:p>
    <w:tbl>
      <w:tblPr>
        <w:tblStyle w:val="6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26"/>
        <w:gridCol w:w="1066"/>
        <w:gridCol w:w="646"/>
        <w:gridCol w:w="541"/>
        <w:gridCol w:w="541"/>
        <w:gridCol w:w="541"/>
        <w:gridCol w:w="541"/>
        <w:gridCol w:w="541"/>
        <w:gridCol w:w="436"/>
        <w:gridCol w:w="331"/>
        <w:gridCol w:w="646"/>
        <w:gridCol w:w="646"/>
        <w:gridCol w:w="1171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8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型号</w:t>
            </w:r>
          </w:p>
        </w:tc>
        <w:tc>
          <w:tcPr>
            <w:tcW w:w="2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步进盘数</w:t>
            </w:r>
          </w:p>
        </w:tc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zui大电阻值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（上限）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（Ω）</w:t>
            </w:r>
          </w:p>
        </w:tc>
        <w:tc>
          <w:tcPr>
            <w:tcW w:w="64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zui小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步进值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（Ω）</w:t>
            </w:r>
          </w:p>
        </w:tc>
        <w:tc>
          <w:tcPr>
            <w:tcW w:w="4764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步进盘准确度等级</w:t>
            </w:r>
          </w:p>
        </w:tc>
        <w:tc>
          <w:tcPr>
            <w:tcW w:w="117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外形尺寸</w:t>
            </w:r>
          </w:p>
        </w:tc>
        <w:tc>
          <w:tcPr>
            <w:tcW w:w="4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6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5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4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3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2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－1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×10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  <w:t>－2</w:t>
            </w:r>
          </w:p>
        </w:tc>
        <w:tc>
          <w:tcPr>
            <w:tcW w:w="117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ZX90E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0.01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200×95×94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ZX91E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200×95×94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ZX92E、A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0.01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242×95×94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ZX93E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242×95×94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ZX94E、A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242×95×94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ZX95E、A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0.01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284×95×94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ZX96E、A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284×95×94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ZX97E、A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0.2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284×95×94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ZX98E、A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0.01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327×95×94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ZX99E、A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1111111.0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0.2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327×95×94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ZX99-ⅠA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1111111.10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0.01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370×95×94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ZX99-ⅡA</w:t>
            </w:r>
          </w:p>
        </w:tc>
        <w:tc>
          <w:tcPr>
            <w:tcW w:w="2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8</w:t>
            </w: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11111111.0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0.2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0.1</w:t>
            </w:r>
          </w:p>
        </w:tc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0.5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6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-</w:t>
            </w:r>
          </w:p>
        </w:tc>
        <w:tc>
          <w:tcPr>
            <w:tcW w:w="11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370×95×</w:t>
            </w:r>
          </w:p>
        </w:tc>
        <w:tc>
          <w:tcPr>
            <w:tcW w:w="43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直流电阻箱（七组开关）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参考功率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Reference Power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0.5W     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标称功率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Nominal Power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0.1W   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极限功率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Limiting Power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0.2W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温馨*小小建议：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*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若需现场校正电阻温度计请选用：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ZX92A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ZX95A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ZX98A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直流电阻器。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*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校验各种*表电阻档请选用：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ZX97A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* 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</w:rPr>
        <w:t>ZX98A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需要宽量程阻值调节请选用：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ZX97A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* 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Ⅰ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ZX99-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具有八组开关，调节范围更宽。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* ZX90E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系列是出口产品，其技术参数与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ZX90A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系列相同，只是外形和结构不同。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</w:rPr>
        <w:t>ZX98A直流电阻箱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  <w:t>电阻在使用前要进行检查，检查其性能好坏就是测量实际阻值与标称值是否相符，误差是否在允许范围之内。方法就是用万用表的电阻档进行测量。</w:t>
      </w:r>
    </w:p>
    <w:p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44A9"/>
    <w:rsid w:val="101B44A9"/>
    <w:rsid w:val="5D3D69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2025-04-16T13:33:00Z</dcterms:created>
  <dc:creator>DELL</dc:creator>
  <cp:lastModifiedBy>DELL</cp:lastModifiedBy>
  <dcterms:modified xsi:type="dcterms:W3CDTF">2025-04-16T15:02:11Z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