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rPr>
          <w:rFonts w:ascii="宋体" w:hAnsi="宋体"/>
          <w:b/>
          <w:sz w:val="28"/>
        </w:rPr>
      </w:pPr>
      <w:r>
        <w:rPr>
          <w:rFonts w:ascii="Times New Roman" w:hAnsi="Times New Roman" w:eastAsia="Times New Roman"/>
          <w:sz w:val="28"/>
        </w:rPr>
        <w:t>1</w:t>
      </w:r>
      <w:r>
        <w:rPr>
          <w:rFonts w:ascii="宋体" w:hAnsi="宋体"/>
          <w:b/>
          <w:sz w:val="28"/>
        </w:rPr>
        <w:t>．简介</w:t>
      </w:r>
    </w:p>
    <w:p>
      <w:pPr>
        <w:spacing w:line="202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ind w:left="580"/>
        <w:rPr>
          <w:rFonts w:ascii="宋体" w:hAnsi="宋体"/>
          <w:b/>
          <w:sz w:val="27"/>
        </w:rPr>
      </w:pPr>
      <w:r>
        <w:rPr>
          <w:rFonts w:ascii="Times New Roman" w:hAnsi="Times New Roman" w:eastAsia="Times New Roman"/>
          <w:sz w:val="27"/>
        </w:rPr>
        <w:t xml:space="preserve">PC27-7H </w:t>
      </w:r>
      <w:r>
        <w:rPr>
          <w:rFonts w:ascii="宋体" w:hAnsi="宋体"/>
          <w:b/>
          <w:sz w:val="27"/>
        </w:rPr>
        <w:t>防静电工程电阻测量套件是</w:t>
      </w:r>
      <w:r>
        <w:rPr>
          <w:rFonts w:hint="eastAsia" w:ascii="宋体" w:hAnsi="宋体"/>
          <w:b/>
          <w:sz w:val="27"/>
          <w:lang w:val="en-US" w:eastAsia="zh-CN"/>
        </w:rPr>
        <w:t>上海征原</w:t>
      </w:r>
      <w:bookmarkStart w:id="2" w:name="_GoBack"/>
      <w:bookmarkEnd w:id="2"/>
      <w:r>
        <w:rPr>
          <w:rFonts w:hint="eastAsia" w:ascii="宋体" w:hAnsi="宋体"/>
          <w:b/>
          <w:sz w:val="27"/>
        </w:rPr>
        <w:t>电气科技有限公司</w:t>
      </w:r>
      <w:r>
        <w:rPr>
          <w:rFonts w:ascii="宋体" w:hAnsi="宋体"/>
          <w:b/>
          <w:sz w:val="27"/>
        </w:rPr>
        <w:t xml:space="preserve">为防静电工程创新研制的数字式测量仪表套件，是 </w:t>
      </w:r>
      <w:r>
        <w:rPr>
          <w:rFonts w:ascii="Times New Roman" w:hAnsi="Times New Roman" w:eastAsia="Times New Roman"/>
          <w:sz w:val="27"/>
        </w:rPr>
        <w:t>PC27</w:t>
      </w:r>
      <w:r>
        <w:rPr>
          <w:rFonts w:ascii="宋体" w:hAnsi="宋体"/>
          <w:b/>
          <w:sz w:val="27"/>
        </w:rPr>
        <w:t xml:space="preserve"> 系列中的最新产品，具有以下特点：</w:t>
      </w:r>
    </w:p>
    <w:p>
      <w:pPr>
        <w:spacing w:line="214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t>（</w:t>
      </w:r>
      <w:r>
        <w:rPr>
          <w:rFonts w:ascii="Times New Roman" w:hAnsi="Times New Roman" w:eastAsia="Times New Roman"/>
          <w:sz w:val="28"/>
        </w:rPr>
        <w:t>1</w:t>
      </w:r>
      <w:r>
        <w:rPr>
          <w:rFonts w:ascii="宋体" w:hAnsi="宋体"/>
          <w:b/>
          <w:sz w:val="28"/>
        </w:rPr>
        <w:t xml:space="preserve">） </w:t>
      </w:r>
      <w:bookmarkStart w:id="0" w:name="OLE_LINK1"/>
      <w:r>
        <w:rPr>
          <w:rFonts w:ascii="宋体" w:hAnsi="宋体"/>
          <w:b/>
          <w:sz w:val="28"/>
        </w:rPr>
        <w:t xml:space="preserve">仪表输出电压为 </w:t>
      </w:r>
      <w:r>
        <w:rPr>
          <w:rFonts w:ascii="Times New Roman" w:hAnsi="Times New Roman" w:eastAsia="Times New Roman"/>
          <w:sz w:val="28"/>
        </w:rPr>
        <w:t>100V</w:t>
      </w:r>
      <w:r>
        <w:rPr>
          <w:rFonts w:ascii="宋体" w:hAnsi="宋体"/>
          <w:b/>
          <w:sz w:val="28"/>
        </w:rPr>
        <w:t>，</w:t>
      </w:r>
      <w:r>
        <w:rPr>
          <w:rFonts w:ascii="Times New Roman" w:hAnsi="Times New Roman" w:eastAsia="Times New Roman"/>
          <w:sz w:val="28"/>
        </w:rPr>
        <w:t>500V</w:t>
      </w:r>
      <w:r>
        <w:rPr>
          <w:rFonts w:ascii="宋体" w:hAnsi="宋体"/>
          <w:b/>
          <w:sz w:val="28"/>
        </w:rPr>
        <w:t xml:space="preserve"> 二挡，符合 </w:t>
      </w:r>
      <w:r>
        <w:rPr>
          <w:rFonts w:ascii="Times New Roman" w:hAnsi="Times New Roman" w:eastAsia="Times New Roman"/>
          <w:sz w:val="28"/>
        </w:rPr>
        <w:t>IEC</w:t>
      </w:r>
      <w:r>
        <w:rPr>
          <w:rFonts w:ascii="宋体" w:hAnsi="宋体"/>
          <w:b/>
          <w:sz w:val="28"/>
        </w:rPr>
        <w:t xml:space="preserve"> 关于防静电工程电阻的各项技术要求。</w:t>
      </w:r>
    </w:p>
    <w:p>
      <w:pPr>
        <w:spacing w:line="224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t>（</w:t>
      </w:r>
      <w:r>
        <w:rPr>
          <w:rFonts w:ascii="Times New Roman" w:hAnsi="Times New Roman" w:eastAsia="Times New Roman"/>
          <w:sz w:val="28"/>
        </w:rPr>
        <w:t>2</w:t>
      </w:r>
      <w:r>
        <w:rPr>
          <w:rFonts w:ascii="宋体" w:hAnsi="宋体"/>
          <w:b/>
          <w:sz w:val="28"/>
        </w:rPr>
        <w:t>） 测量电路采用四档量程自动切换技术，测量精度高，分辨力强。</w:t>
      </w:r>
    </w:p>
    <w:bookmarkEnd w:id="0"/>
    <w:p>
      <w:pPr>
        <w:spacing w:line="197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t>（</w:t>
      </w:r>
      <w:r>
        <w:rPr>
          <w:rFonts w:ascii="Times New Roman" w:hAnsi="Times New Roman" w:eastAsia="Times New Roman"/>
          <w:sz w:val="28"/>
        </w:rPr>
        <w:t>3</w:t>
      </w:r>
      <w:r>
        <w:rPr>
          <w:rFonts w:ascii="宋体" w:hAnsi="宋体"/>
          <w:b/>
          <w:sz w:val="28"/>
        </w:rPr>
        <w:t>） 套件包括了防静电电阻测量的所有必备器材，并配置专用铝合金机箱，使用、携带特别方便。</w:t>
      </w:r>
    </w:p>
    <w:p>
      <w:pPr>
        <w:spacing w:line="220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rPr>
          <w:rFonts w:ascii="宋体" w:hAnsi="宋体"/>
          <w:b/>
          <w:sz w:val="28"/>
        </w:rPr>
      </w:pPr>
      <w:r>
        <w:rPr>
          <w:rFonts w:ascii="Times New Roman" w:hAnsi="Times New Roman" w:eastAsia="Times New Roman"/>
          <w:sz w:val="28"/>
        </w:rPr>
        <w:t>2</w:t>
      </w:r>
      <w:r>
        <w:rPr>
          <w:rFonts w:ascii="宋体" w:hAnsi="宋体"/>
          <w:b/>
          <w:sz w:val="28"/>
        </w:rPr>
        <w:t>．基本参数</w:t>
      </w:r>
    </w:p>
    <w:p>
      <w:pPr>
        <w:spacing w:line="202" w:lineRule="exact"/>
        <w:rPr>
          <w:rFonts w:ascii="Times New Roman" w:hAnsi="Times New Roman" w:eastAsia="Times New Roman"/>
          <w:sz w:val="24"/>
        </w:rPr>
      </w:pPr>
    </w:p>
    <w:p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4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显示  </w:t>
      </w:r>
      <w:r>
        <w:rPr>
          <w:rFonts w:ascii="Times New Roman" w:hAnsi="Times New Roman" w:eastAsia="Times New Roman"/>
          <w:sz w:val="28"/>
        </w:rPr>
        <w:t>3 1/2</w:t>
      </w:r>
      <w:r>
        <w:rPr>
          <w:rFonts w:ascii="宋体" w:hAnsi="宋体"/>
          <w:b/>
          <w:sz w:val="28"/>
        </w:rPr>
        <w:t xml:space="preserve"> 位数字显示</w:t>
      </w:r>
    </w:p>
    <w:p>
      <w:pPr>
        <w:spacing w:line="197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4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额定电压 </w:t>
      </w:r>
      <w:r>
        <w:rPr>
          <w:rFonts w:ascii="Times New Roman" w:hAnsi="Times New Roman" w:eastAsia="Times New Roman"/>
          <w:sz w:val="28"/>
        </w:rPr>
        <w:t>100V</w:t>
      </w:r>
      <w:r>
        <w:rPr>
          <w:rFonts w:ascii="宋体" w:hAnsi="宋体"/>
          <w:b/>
          <w:sz w:val="28"/>
        </w:rPr>
        <w:t>，</w:t>
      </w:r>
      <w:r>
        <w:rPr>
          <w:rFonts w:ascii="Times New Roman" w:hAnsi="Times New Roman" w:eastAsia="Times New Roman"/>
          <w:sz w:val="28"/>
        </w:rPr>
        <w:t>500V</w:t>
      </w:r>
    </w:p>
    <w:p>
      <w:pPr>
        <w:spacing w:line="201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4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交流电压测量 </w:t>
      </w:r>
      <w:r>
        <w:rPr>
          <w:rFonts w:ascii="Times New Roman" w:hAnsi="Times New Roman" w:eastAsia="Times New Roman"/>
          <w:sz w:val="28"/>
        </w:rPr>
        <w:t>0</w:t>
      </w:r>
      <w:r>
        <w:rPr>
          <w:rFonts w:ascii="Times New Roman" w:hAnsi="Times New Roman" w:eastAsia="Times New Roman"/>
          <w:b/>
          <w:sz w:val="28"/>
        </w:rPr>
        <w:t>—</w:t>
      </w:r>
      <w:r>
        <w:rPr>
          <w:rFonts w:ascii="Times New Roman" w:hAnsi="Times New Roman" w:eastAsia="Times New Roman"/>
          <w:sz w:val="28"/>
        </w:rPr>
        <w:t>700V ,</w:t>
      </w:r>
      <w:r>
        <w:rPr>
          <w:rFonts w:ascii="宋体" w:hAnsi="宋体"/>
          <w:b/>
          <w:sz w:val="28"/>
        </w:rPr>
        <w:t xml:space="preserve">分辨力 </w:t>
      </w:r>
      <w:r>
        <w:rPr>
          <w:rFonts w:ascii="Times New Roman" w:hAnsi="Times New Roman" w:eastAsia="Times New Roman"/>
          <w:sz w:val="28"/>
        </w:rPr>
        <w:t>1 V</w:t>
      </w:r>
    </w:p>
    <w:p>
      <w:pPr>
        <w:spacing w:line="197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4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电阻测量范围 </w:t>
      </w:r>
      <w:r>
        <w:rPr>
          <w:rFonts w:ascii="Times New Roman" w:hAnsi="Times New Roman" w:eastAsia="Times New Roman"/>
          <w:sz w:val="28"/>
        </w:rPr>
        <w:t>0</w:t>
      </w:r>
      <w:r>
        <w:rPr>
          <w:rFonts w:ascii="Times New Roman" w:hAnsi="Times New Roman" w:eastAsia="Times New Roman"/>
          <w:b/>
          <w:sz w:val="28"/>
        </w:rPr>
        <w:t>—</w:t>
      </w:r>
      <w:r>
        <w:rPr>
          <w:rFonts w:ascii="Times New Roman" w:hAnsi="Times New Roman" w:eastAsia="Times New Roman"/>
          <w:sz w:val="28"/>
        </w:rPr>
        <w:t>19990M</w:t>
      </w:r>
      <w:r>
        <w:rPr>
          <w:rFonts w:ascii="宋体" w:hAnsi="宋体"/>
          <w:b/>
          <w:sz w:val="28"/>
        </w:rPr>
        <w:t xml:space="preserve">Ω, 分辨力 </w:t>
      </w:r>
      <w:r>
        <w:rPr>
          <w:rFonts w:ascii="Times New Roman" w:hAnsi="Times New Roman" w:eastAsia="Times New Roman"/>
          <w:sz w:val="28"/>
        </w:rPr>
        <w:t>10K</w:t>
      </w:r>
      <w:r>
        <w:rPr>
          <w:rFonts w:ascii="宋体" w:hAnsi="宋体"/>
          <w:b/>
          <w:sz w:val="28"/>
        </w:rPr>
        <w:t>Ω</w:t>
      </w:r>
    </w:p>
    <w:p>
      <w:pPr>
        <w:spacing w:line="179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4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>量程切换 四档量程自动切换</w:t>
      </w:r>
    </w:p>
    <w:p>
      <w:pPr>
        <w:spacing w:line="219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41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采样时间 </w:t>
      </w:r>
      <w:r>
        <w:rPr>
          <w:rFonts w:ascii="Times New Roman" w:hAnsi="Times New Roman" w:eastAsia="Times New Roman"/>
          <w:sz w:val="28"/>
        </w:rPr>
        <w:t>0.4</w:t>
      </w:r>
      <w:r>
        <w:rPr>
          <w:rFonts w:ascii="宋体" w:hAnsi="宋体"/>
          <w:b/>
          <w:sz w:val="28"/>
        </w:rPr>
        <w:t xml:space="preserve"> 秒</w:t>
      </w:r>
    </w:p>
    <w:p>
      <w:pPr>
        <w:spacing w:line="201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4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测量电极 符合 </w:t>
      </w:r>
      <w:r>
        <w:rPr>
          <w:rFonts w:ascii="Times New Roman" w:hAnsi="Times New Roman" w:eastAsia="Times New Roman"/>
          <w:sz w:val="28"/>
        </w:rPr>
        <w:t>IEC</w:t>
      </w:r>
      <w:r>
        <w:rPr>
          <w:rFonts w:ascii="宋体" w:hAnsi="宋体"/>
          <w:b/>
          <w:sz w:val="28"/>
        </w:rPr>
        <w:t xml:space="preserve"> 标准的防静电工程电阻测量专用电极</w:t>
      </w:r>
    </w:p>
    <w:p>
      <w:pPr>
        <w:spacing w:line="197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4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电源  </w:t>
      </w:r>
      <w:r>
        <w:rPr>
          <w:rFonts w:ascii="Times New Roman" w:hAnsi="Times New Roman" w:eastAsia="Times New Roman"/>
          <w:sz w:val="28"/>
        </w:rPr>
        <w:t>AA  1800mAh</w:t>
      </w:r>
      <w:r>
        <w:rPr>
          <w:rFonts w:ascii="宋体" w:hAnsi="宋体"/>
          <w:b/>
          <w:sz w:val="28"/>
        </w:rPr>
        <w:t xml:space="preserve"> 高性能镍氢电池 </w:t>
      </w:r>
      <w:r>
        <w:rPr>
          <w:rFonts w:ascii="Times New Roman" w:hAnsi="Times New Roman" w:eastAsia="Times New Roman"/>
          <w:sz w:val="28"/>
        </w:rPr>
        <w:t>8</w:t>
      </w:r>
      <w:r>
        <w:rPr>
          <w:rFonts w:ascii="宋体" w:hAnsi="宋体"/>
          <w:b/>
          <w:sz w:val="28"/>
        </w:rPr>
        <w:t xml:space="preserve"> 节</w:t>
      </w:r>
    </w:p>
    <w:p>
      <w:pPr>
        <w:spacing w:line="201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4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充电器 </w:t>
      </w:r>
      <w:r>
        <w:rPr>
          <w:rFonts w:ascii="Times New Roman" w:hAnsi="Times New Roman" w:eastAsia="Times New Roman"/>
          <w:sz w:val="28"/>
        </w:rPr>
        <w:t>PC27</w:t>
      </w:r>
      <w:r>
        <w:rPr>
          <w:rFonts w:ascii="宋体" w:hAnsi="宋体"/>
          <w:b/>
          <w:sz w:val="28"/>
        </w:rPr>
        <w:t xml:space="preserve"> 专用充电器</w:t>
      </w:r>
    </w:p>
    <w:p>
      <w:pPr>
        <w:spacing w:line="197" w:lineRule="exact"/>
        <w:rPr>
          <w:rFonts w:ascii="Times New Roman" w:hAnsi="Times New Roman" w:eastAsia="Times New Roman"/>
          <w:sz w:val="24"/>
        </w:rPr>
      </w:pPr>
    </w:p>
    <w:p>
      <w:pPr>
        <w:tabs>
          <w:tab w:val="left" w:pos="3000"/>
          <w:tab w:val="left" w:pos="6860"/>
        </w:tabs>
        <w:spacing w:line="0" w:lineRule="atLeast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2.10 </w:t>
      </w:r>
      <w:r>
        <w:rPr>
          <w:rFonts w:ascii="宋体" w:hAnsi="宋体"/>
          <w:b/>
          <w:sz w:val="28"/>
        </w:rPr>
        <w:t>外形尺寸及重量</w:t>
      </w:r>
      <w:r>
        <w:rPr>
          <w:rFonts w:ascii="Times New Roman" w:hAnsi="Times New Roman" w:eastAsia="Times New Roman"/>
        </w:rPr>
        <w:tab/>
      </w:r>
      <w:r>
        <w:rPr>
          <w:rFonts w:ascii="宋体" w:hAnsi="宋体"/>
          <w:b/>
          <w:sz w:val="28"/>
        </w:rPr>
        <w:t>仪表本体</w:t>
      </w:r>
      <w:r>
        <w:rPr>
          <w:rFonts w:ascii="Times New Roman" w:hAnsi="Times New Roman" w:eastAsia="Times New Roman"/>
          <w:sz w:val="28"/>
        </w:rPr>
        <w:t>:  168</w:t>
      </w:r>
      <w:r>
        <w:rPr>
          <w:rFonts w:ascii="宋体" w:hAnsi="宋体"/>
          <w:b/>
          <w:sz w:val="28"/>
        </w:rPr>
        <w:t>×</w:t>
      </w:r>
      <w:r>
        <w:rPr>
          <w:rFonts w:ascii="Times New Roman" w:hAnsi="Times New Roman" w:eastAsia="Times New Roman"/>
          <w:sz w:val="28"/>
        </w:rPr>
        <w:t>84</w:t>
      </w:r>
      <w:r>
        <w:rPr>
          <w:rFonts w:ascii="宋体" w:hAnsi="宋体"/>
          <w:b/>
          <w:sz w:val="28"/>
        </w:rPr>
        <w:t>×</w:t>
      </w:r>
      <w:r>
        <w:rPr>
          <w:rFonts w:ascii="Times New Roman" w:hAnsi="Times New Roman" w:eastAsia="Times New Roman"/>
          <w:sz w:val="28"/>
        </w:rPr>
        <w:t>38mm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  <w:sz w:val="28"/>
        </w:rPr>
        <w:t>400g</w:t>
      </w:r>
    </w:p>
    <w:p>
      <w:pPr>
        <w:spacing w:line="202" w:lineRule="exact"/>
        <w:rPr>
          <w:rFonts w:ascii="Times New Roman" w:hAnsi="Times New Roman" w:eastAsia="Times New Roman"/>
          <w:sz w:val="24"/>
        </w:rPr>
      </w:pPr>
    </w:p>
    <w:p>
      <w:pPr>
        <w:tabs>
          <w:tab w:val="left" w:pos="6940"/>
        </w:tabs>
        <w:spacing w:line="0" w:lineRule="atLeast"/>
        <w:ind w:left="2940"/>
        <w:rPr>
          <w:rFonts w:ascii="Times New Roman" w:hAnsi="Times New Roman" w:eastAsia="Times New Roman"/>
          <w:sz w:val="27"/>
        </w:rPr>
      </w:pPr>
      <w:r>
        <w:rPr>
          <w:rFonts w:ascii="宋体" w:hAnsi="宋体"/>
          <w:b/>
          <w:sz w:val="28"/>
        </w:rPr>
        <w:t>套件总体</w:t>
      </w:r>
      <w:r>
        <w:rPr>
          <w:rFonts w:ascii="Times New Roman" w:hAnsi="Times New Roman" w:eastAsia="Times New Roman"/>
          <w:sz w:val="28"/>
        </w:rPr>
        <w:t>:  360</w:t>
      </w:r>
      <w:r>
        <w:rPr>
          <w:rFonts w:ascii="宋体" w:hAnsi="宋体"/>
          <w:b/>
          <w:sz w:val="28"/>
        </w:rPr>
        <w:t>×</w:t>
      </w:r>
      <w:r>
        <w:rPr>
          <w:rFonts w:ascii="Times New Roman" w:hAnsi="Times New Roman" w:eastAsia="Times New Roman"/>
          <w:sz w:val="28"/>
        </w:rPr>
        <w:t>200</w:t>
      </w:r>
      <w:r>
        <w:rPr>
          <w:rFonts w:ascii="宋体" w:hAnsi="宋体"/>
          <w:b/>
          <w:sz w:val="28"/>
        </w:rPr>
        <w:t>×</w:t>
      </w:r>
      <w:r>
        <w:rPr>
          <w:rFonts w:ascii="Times New Roman" w:hAnsi="Times New Roman" w:eastAsia="Times New Roman"/>
          <w:sz w:val="28"/>
        </w:rPr>
        <w:t>90mm</w:t>
      </w:r>
      <w:r>
        <w:rPr>
          <w:rFonts w:ascii="Times New Roman" w:hAnsi="Times New Roman" w:eastAsia="Times New Roman"/>
        </w:rPr>
        <w:tab/>
      </w:r>
      <w:r>
        <w:rPr>
          <w:rFonts w:ascii="Times New Roman" w:hAnsi="Times New Roman" w:eastAsia="Times New Roman"/>
          <w:sz w:val="27"/>
        </w:rPr>
        <w:t>8 kg</w:t>
      </w:r>
    </w:p>
    <w:p>
      <w:pPr>
        <w:spacing w:line="197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rPr>
          <w:rFonts w:ascii="宋体" w:hAnsi="宋体"/>
          <w:b/>
          <w:sz w:val="28"/>
        </w:rPr>
      </w:pPr>
      <w:r>
        <w:rPr>
          <w:rFonts w:ascii="Times New Roman" w:hAnsi="Times New Roman" w:eastAsia="Times New Roman"/>
          <w:sz w:val="28"/>
        </w:rPr>
        <w:t>3.</w:t>
      </w:r>
      <w:r>
        <w:rPr>
          <w:rFonts w:ascii="宋体" w:hAnsi="宋体"/>
          <w:b/>
          <w:sz w:val="28"/>
        </w:rPr>
        <w:t>主要技术性能</w:t>
      </w:r>
    </w:p>
    <w:p>
      <w:pPr>
        <w:spacing w:line="202" w:lineRule="exact"/>
        <w:rPr>
          <w:rFonts w:ascii="Times New Roman" w:hAnsi="Times New Roman" w:eastAsia="Times New Roman"/>
          <w:sz w:val="24"/>
        </w:rPr>
      </w:pPr>
    </w:p>
    <w:p>
      <w:pPr>
        <w:spacing w:line="0" w:lineRule="atLeast"/>
        <w:rPr>
          <w:rFonts w:ascii="宋体" w:hAnsi="宋体"/>
          <w:b/>
          <w:sz w:val="28"/>
        </w:rPr>
      </w:pPr>
      <w:r>
        <w:rPr>
          <w:rFonts w:ascii="Times New Roman" w:hAnsi="Times New Roman" w:eastAsia="Times New Roman"/>
          <w:sz w:val="28"/>
        </w:rPr>
        <w:t xml:space="preserve">3.1 </w:t>
      </w:r>
      <w:r>
        <w:rPr>
          <w:rFonts w:ascii="宋体" w:hAnsi="宋体"/>
          <w:b/>
          <w:sz w:val="28"/>
        </w:rPr>
        <w:t>使用条件</w:t>
      </w:r>
    </w:p>
    <w:p>
      <w:pPr>
        <w:spacing w:line="197" w:lineRule="exact"/>
        <w:rPr>
          <w:rFonts w:ascii="Times New Roman" w:hAnsi="Times New Roman" w:eastAsia="Times New Roman"/>
          <w:sz w:val="24"/>
        </w:rPr>
      </w:pPr>
    </w:p>
    <w:p>
      <w:pPr>
        <w:numPr>
          <w:ilvl w:val="0"/>
          <w:numId w:val="2"/>
        </w:numPr>
        <w:tabs>
          <w:tab w:val="left" w:pos="700"/>
        </w:tabs>
        <w:spacing w:line="0" w:lineRule="atLeast"/>
        <w:ind w:left="700" w:hanging="6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环境温度 </w:t>
      </w:r>
      <w:r>
        <w:rPr>
          <w:rFonts w:ascii="Times New Roman" w:hAnsi="Times New Roman" w:eastAsia="Times New Roman"/>
          <w:sz w:val="28"/>
        </w:rPr>
        <w:t>0--40</w:t>
      </w:r>
      <w:r>
        <w:rPr>
          <w:rFonts w:ascii="宋体" w:hAnsi="宋体"/>
          <w:b/>
          <w:sz w:val="28"/>
        </w:rPr>
        <w:t>℃</w:t>
      </w:r>
    </w:p>
    <w:p/>
    <w:p/>
    <w:p/>
    <w:p/>
    <w:tbl>
      <w:tblPr>
        <w:tblStyle w:val="5"/>
        <w:tblW w:w="70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0"/>
        <w:gridCol w:w="180"/>
        <w:gridCol w:w="2340"/>
        <w:gridCol w:w="23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700" w:type="dxa"/>
            <w:gridSpan w:val="3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3.1.3 </w:t>
            </w:r>
            <w:r>
              <w:rPr>
                <w:rFonts w:ascii="宋体" w:hAnsi="宋体"/>
                <w:b/>
                <w:sz w:val="28"/>
              </w:rPr>
              <w:t>电源电压</w:t>
            </w:r>
            <w:r>
              <w:rPr>
                <w:rFonts w:ascii="Times New Roman" w:hAnsi="Times New Roman" w:eastAsia="Times New Roman"/>
                <w:sz w:val="28"/>
              </w:rPr>
              <w:t xml:space="preserve"> 8.5</w:t>
            </w:r>
            <w:r>
              <w:rPr>
                <w:rFonts w:ascii="Times New Roman" w:hAnsi="Times New Roman" w:eastAsia="Times New Roman"/>
                <w:b/>
                <w:sz w:val="28"/>
              </w:rPr>
              <w:t>—</w:t>
            </w:r>
            <w:r>
              <w:rPr>
                <w:rFonts w:ascii="Times New Roman" w:hAnsi="Times New Roman" w:eastAsia="Times New Roman"/>
                <w:sz w:val="28"/>
              </w:rPr>
              <w:t>12</w:t>
            </w:r>
            <w:r>
              <w:rPr>
                <w:rFonts w:hint="eastAsia" w:ascii="Times New Roman" w:hAnsi="Times New Roman" w:eastAsia="宋体"/>
                <w:sz w:val="28"/>
              </w:rPr>
              <w:t>.5</w:t>
            </w:r>
            <w:r>
              <w:rPr>
                <w:rFonts w:ascii="Times New Roman" w:hAnsi="Times New Roman" w:eastAsia="Times New Roman"/>
                <w:sz w:val="28"/>
              </w:rPr>
              <w:t>V</w:t>
            </w:r>
          </w:p>
        </w:tc>
        <w:tc>
          <w:tcPr>
            <w:tcW w:w="23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180" w:type="dxa"/>
            <w:vAlign w:val="bottom"/>
          </w:tcPr>
          <w:p>
            <w:pPr>
              <w:spacing w:line="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3.2  </w:t>
            </w:r>
            <w:r>
              <w:rPr>
                <w:rFonts w:ascii="宋体" w:hAnsi="宋体"/>
                <w:b/>
                <w:sz w:val="28"/>
              </w:rPr>
              <w:t>基本误差</w:t>
            </w:r>
          </w:p>
        </w:tc>
        <w:tc>
          <w:tcPr>
            <w:tcW w:w="2520" w:type="dxa"/>
            <w:gridSpan w:val="2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 xml:space="preserve">见表 </w:t>
            </w:r>
            <w:r>
              <w:rPr>
                <w:rFonts w:ascii="Times New Roman" w:hAnsi="Times New Roman" w:eastAsia="Times New Roman"/>
                <w:sz w:val="28"/>
              </w:rPr>
              <w:t>1</w:t>
            </w:r>
          </w:p>
        </w:tc>
        <w:tc>
          <w:tcPr>
            <w:tcW w:w="23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1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line="0" w:lineRule="atLeast"/>
              <w:ind w:left="21"/>
              <w:jc w:val="center"/>
              <w:rPr>
                <w:rFonts w:ascii="Times New Roman" w:hAnsi="Times New Roman" w:eastAsia="Times New Roman"/>
                <w:w w:val="89"/>
                <w:sz w:val="28"/>
              </w:rPr>
            </w:pPr>
            <w:r>
              <w:rPr>
                <w:rFonts w:ascii="宋体" w:hAnsi="宋体"/>
                <w:b/>
                <w:w w:val="89"/>
                <w:sz w:val="28"/>
              </w:rPr>
              <w:t xml:space="preserve">表 </w:t>
            </w:r>
            <w:r>
              <w:rPr>
                <w:rFonts w:ascii="Times New Roman" w:hAnsi="Times New Roman" w:eastAsia="Times New Roman"/>
                <w:w w:val="89"/>
                <w:sz w:val="28"/>
              </w:rPr>
              <w:t>1</w:t>
            </w:r>
          </w:p>
        </w:tc>
        <w:tc>
          <w:tcPr>
            <w:tcW w:w="23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21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23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23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80" w:type="dxa"/>
            <w:tcBorders>
              <w:lef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line="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绝缘电阻测量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80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交流电压测量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</w:trPr>
        <w:tc>
          <w:tcPr>
            <w:tcW w:w="21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23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180" w:type="dxa"/>
            <w:tcBorders>
              <w:lef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line="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 xml:space="preserve">测量范围 </w:t>
            </w:r>
            <w:r>
              <w:rPr>
                <w:rFonts w:ascii="Times New Roman" w:hAnsi="Times New Roman" w:eastAsia="Times New Roman"/>
                <w:sz w:val="28"/>
              </w:rPr>
              <w:t>( M</w:t>
            </w:r>
            <w:r>
              <w:rPr>
                <w:rFonts w:ascii="宋体" w:hAnsi="宋体"/>
                <w:b/>
                <w:sz w:val="28"/>
              </w:rPr>
              <w:t>Ω)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360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0</w:t>
            </w:r>
            <w:r>
              <w:rPr>
                <w:rFonts w:ascii="Times New Roman" w:hAnsi="Times New Roman" w:eastAsia="Times New Roman"/>
                <w:b/>
                <w:sz w:val="28"/>
              </w:rPr>
              <w:t>—</w:t>
            </w:r>
            <w:r>
              <w:rPr>
                <w:rFonts w:ascii="Times New Roman" w:hAnsi="Times New Roman" w:eastAsia="Times New Roman"/>
                <w:sz w:val="28"/>
              </w:rPr>
              <w:t xml:space="preserve"> 700V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21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1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23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"/>
              </w:rPr>
            </w:pPr>
          </w:p>
        </w:tc>
        <w:tc>
          <w:tcPr>
            <w:tcW w:w="23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360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40</w:t>
            </w:r>
            <w:r>
              <w:rPr>
                <w:rFonts w:ascii="Times New Roman" w:hAnsi="Times New Roman" w:eastAsia="Times New Roman"/>
                <w:b/>
                <w:sz w:val="28"/>
              </w:rPr>
              <w:t>—</w:t>
            </w:r>
            <w:r>
              <w:rPr>
                <w:rFonts w:ascii="Times New Roman" w:hAnsi="Times New Roman" w:eastAsia="Times New Roman"/>
                <w:sz w:val="28"/>
              </w:rPr>
              <w:t>400Hz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1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0" w:lineRule="atLeast"/>
              <w:ind w:left="540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R</w:t>
            </w:r>
            <w:r>
              <w:rPr>
                <w:rFonts w:ascii="Times New Roman" w:hAnsi="Times New Roman" w:eastAsia="Times New Roman"/>
                <w:sz w:val="36"/>
                <w:vertAlign w:val="subscript"/>
              </w:rPr>
              <w:t>X</w:t>
            </w:r>
            <w:r>
              <w:rPr>
                <w:rFonts w:ascii="宋体" w:hAnsi="宋体"/>
                <w:b/>
                <w:sz w:val="28"/>
              </w:rPr>
              <w:t>≤</w:t>
            </w:r>
            <w:r>
              <w:rPr>
                <w:rFonts w:ascii="Times New Roman" w:hAnsi="Times New Roman" w:eastAsia="Times New Roman"/>
                <w:sz w:val="28"/>
              </w:rPr>
              <w:t>100</w:t>
            </w: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w w:val="97"/>
                <w:sz w:val="28"/>
              </w:rPr>
            </w:pPr>
            <w:r>
              <w:rPr>
                <w:rFonts w:ascii="Times New Roman" w:hAnsi="Times New Roman" w:eastAsia="Times New Roman"/>
                <w:w w:val="97"/>
                <w:sz w:val="28"/>
              </w:rPr>
              <w:t>100&lt;R</w:t>
            </w:r>
            <w:r>
              <w:rPr>
                <w:rFonts w:ascii="Times New Roman" w:hAnsi="Times New Roman" w:eastAsia="Times New Roman"/>
                <w:w w:val="97"/>
                <w:sz w:val="36"/>
                <w:vertAlign w:val="subscript"/>
              </w:rPr>
              <w:t>X</w:t>
            </w:r>
            <w:r>
              <w:rPr>
                <w:rFonts w:ascii="宋体" w:hAnsi="宋体"/>
                <w:b/>
                <w:w w:val="97"/>
                <w:sz w:val="28"/>
              </w:rPr>
              <w:t>≤</w:t>
            </w:r>
            <w:r>
              <w:rPr>
                <w:rFonts w:ascii="Times New Roman" w:hAnsi="Times New Roman" w:eastAsia="Times New Roman"/>
                <w:w w:val="97"/>
                <w:sz w:val="28"/>
              </w:rPr>
              <w:t>2000</w:t>
            </w:r>
          </w:p>
        </w:tc>
        <w:tc>
          <w:tcPr>
            <w:tcW w:w="23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180" w:type="dxa"/>
            <w:tcBorders>
              <w:left w:val="single" w:color="auto" w:sz="8" w:space="0"/>
            </w:tcBorders>
            <w:vAlign w:val="bottom"/>
          </w:tcPr>
          <w:p>
            <w:pPr>
              <w:spacing w:line="0" w:lineRule="atLeast"/>
              <w:ind w:left="120"/>
              <w:rPr>
                <w:rFonts w:ascii="Times New Roman" w:hAnsi="Times New Roman" w:eastAsia="Times New Roman"/>
                <w:w w:val="96"/>
                <w:sz w:val="28"/>
              </w:rPr>
            </w:pPr>
            <w:r>
              <w:rPr>
                <w:rFonts w:ascii="宋体" w:hAnsi="宋体"/>
                <w:b/>
                <w:w w:val="96"/>
                <w:sz w:val="28"/>
              </w:rPr>
              <w:t>±</w:t>
            </w:r>
            <w:r>
              <w:rPr>
                <w:rFonts w:ascii="Times New Roman" w:hAnsi="Times New Roman" w:eastAsia="Times New Roman"/>
                <w:w w:val="96"/>
                <w:sz w:val="28"/>
              </w:rPr>
              <w:t>(1%</w:t>
            </w:r>
            <w:r>
              <w:rPr>
                <w:rFonts w:ascii="宋体" w:hAnsi="宋体"/>
                <w:b/>
                <w:w w:val="96"/>
                <w:sz w:val="28"/>
              </w:rPr>
              <w:t>读数</w:t>
            </w:r>
            <w:r>
              <w:rPr>
                <w:rFonts w:ascii="Times New Roman" w:hAnsi="Times New Roman" w:eastAsia="Times New Roman"/>
                <w:w w:val="96"/>
                <w:sz w:val="28"/>
              </w:rPr>
              <w:t>+2</w:t>
            </w:r>
            <w:r>
              <w:rPr>
                <w:rFonts w:ascii="宋体" w:hAnsi="宋体"/>
                <w:b/>
                <w:w w:val="96"/>
                <w:sz w:val="28"/>
              </w:rPr>
              <w:t xml:space="preserve"> 字</w:t>
            </w:r>
            <w:r>
              <w:rPr>
                <w:rFonts w:ascii="Times New Roman" w:hAnsi="Times New Roman" w:eastAsia="Times New Roman"/>
                <w:w w:val="96"/>
                <w:sz w:val="28"/>
              </w:rPr>
              <w:t>)</w:t>
            </w:r>
          </w:p>
        </w:tc>
        <w:tc>
          <w:tcPr>
            <w:tcW w:w="1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80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±</w:t>
            </w:r>
            <w:r>
              <w:rPr>
                <w:rFonts w:ascii="Times New Roman" w:hAnsi="Times New Roman" w:eastAsia="Times New Roman"/>
                <w:sz w:val="28"/>
              </w:rPr>
              <w:t>(2%</w:t>
            </w:r>
            <w:r>
              <w:rPr>
                <w:rFonts w:ascii="宋体" w:hAnsi="宋体"/>
                <w:b/>
                <w:sz w:val="28"/>
              </w:rPr>
              <w:t>读数</w:t>
            </w:r>
            <w:r>
              <w:rPr>
                <w:rFonts w:ascii="Times New Roman" w:hAnsi="Times New Roman" w:eastAsia="Times New Roman"/>
                <w:sz w:val="28"/>
              </w:rPr>
              <w:t>+2</w:t>
            </w:r>
            <w:r>
              <w:rPr>
                <w:rFonts w:ascii="宋体" w:hAnsi="宋体"/>
                <w:b/>
                <w:sz w:val="28"/>
              </w:rPr>
              <w:t xml:space="preserve"> 字</w:t>
            </w:r>
            <w:r>
              <w:rPr>
                <w:rFonts w:ascii="Times New Roman" w:hAnsi="Times New Roman" w:eastAsia="Times New Roman"/>
                <w:sz w:val="28"/>
              </w:rPr>
              <w:t>)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80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±</w:t>
            </w:r>
            <w:r>
              <w:rPr>
                <w:rFonts w:ascii="Times New Roman" w:hAnsi="Times New Roman" w:eastAsia="Times New Roman"/>
                <w:sz w:val="28"/>
              </w:rPr>
              <w:t>(3%</w:t>
            </w:r>
            <w:r>
              <w:rPr>
                <w:rFonts w:ascii="宋体" w:hAnsi="宋体"/>
                <w:b/>
                <w:sz w:val="28"/>
              </w:rPr>
              <w:t>读数</w:t>
            </w:r>
            <w:r>
              <w:rPr>
                <w:rFonts w:ascii="Times New Roman" w:hAnsi="Times New Roman" w:eastAsia="Times New Roman"/>
                <w:sz w:val="28"/>
              </w:rPr>
              <w:t>+3</w:t>
            </w:r>
            <w:r>
              <w:rPr>
                <w:rFonts w:ascii="宋体" w:hAnsi="宋体"/>
                <w:b/>
                <w:sz w:val="28"/>
              </w:rPr>
              <w:t xml:space="preserve"> 字</w:t>
            </w:r>
            <w:r>
              <w:rPr>
                <w:rFonts w:ascii="Times New Roman" w:hAnsi="Times New Roman" w:eastAsia="Times New Roman"/>
                <w:sz w:val="28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2180" w:type="dxa"/>
            <w:tcBorders>
              <w:left w:val="single" w:color="auto" w:sz="8" w:space="0"/>
              <w:bottom w:val="single" w:color="auto" w:sz="4" w:space="0"/>
            </w:tcBorders>
            <w:vAlign w:val="bottom"/>
          </w:tcPr>
          <w:p>
            <w:pPr>
              <w:spacing w:line="0" w:lineRule="atLeast"/>
              <w:rPr>
                <w:rFonts w:ascii="宋体" w:hAnsi="宋体"/>
                <w:b/>
                <w:w w:val="96"/>
                <w:sz w:val="28"/>
              </w:rPr>
            </w:pPr>
          </w:p>
        </w:tc>
        <w:tc>
          <w:tcPr>
            <w:tcW w:w="18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34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80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3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80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180" w:type="dxa"/>
            <w:tcBorders>
              <w:top w:val="single" w:color="auto" w:sz="4" w:space="0"/>
              <w:left w:val="single" w:color="auto" w:sz="8" w:space="0"/>
            </w:tcBorders>
            <w:vAlign w:val="bottom"/>
          </w:tcPr>
          <w:p>
            <w:pPr>
              <w:spacing w:line="0" w:lineRule="atLeast"/>
              <w:ind w:left="120"/>
              <w:rPr>
                <w:rFonts w:ascii="宋体" w:hAnsi="宋体"/>
                <w:b/>
                <w:w w:val="96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R</w:t>
            </w:r>
            <w:r>
              <w:rPr>
                <w:rFonts w:ascii="Times New Roman" w:hAnsi="Times New Roman" w:eastAsia="Times New Roman"/>
                <w:sz w:val="36"/>
                <w:vertAlign w:val="subscript"/>
              </w:rPr>
              <w:t>X</w:t>
            </w:r>
            <w:r>
              <w:rPr>
                <w:rFonts w:hint="eastAsia" w:ascii="Times New Roman" w:hAnsi="Times New Roman" w:eastAsia="Times New Roman"/>
                <w:sz w:val="36"/>
                <w:vertAlign w:val="subscript"/>
              </w:rPr>
              <w:t>＞</w:t>
            </w:r>
            <w:r>
              <w:rPr>
                <w:rFonts w:ascii="Times New Roman" w:hAnsi="Times New Roman" w:eastAsia="Times New Roman"/>
                <w:w w:val="97"/>
                <w:sz w:val="28"/>
              </w:rPr>
              <w:t>2000</w:t>
            </w:r>
          </w:p>
        </w:tc>
        <w:tc>
          <w:tcPr>
            <w:tcW w:w="18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80"/>
              <w:rPr>
                <w:rFonts w:ascii="宋体" w:hAnsi="宋体" w:eastAsia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R</w:t>
            </w:r>
            <w:r>
              <w:rPr>
                <w:rFonts w:ascii="Times New Roman" w:hAnsi="Times New Roman" w:eastAsia="Times New Roman"/>
                <w:sz w:val="36"/>
                <w:vertAlign w:val="subscript"/>
              </w:rPr>
              <w:t>X</w:t>
            </w:r>
            <w:r>
              <w:rPr>
                <w:rFonts w:hint="eastAsia" w:ascii="Times New Roman" w:hAnsi="Times New Roman" w:eastAsia="Times New Roman"/>
                <w:sz w:val="36"/>
                <w:vertAlign w:val="subscript"/>
              </w:rPr>
              <w:t>＞</w:t>
            </w:r>
            <w:r>
              <w:rPr>
                <w:rFonts w:ascii="Times New Roman" w:hAnsi="Times New Roman" w:eastAsia="Times New Roman"/>
                <w:w w:val="97"/>
                <w:sz w:val="28"/>
              </w:rPr>
              <w:t>2000</w:t>
            </w:r>
            <w:r>
              <w:rPr>
                <w:rFonts w:hint="eastAsia" w:ascii="Times New Roman" w:hAnsi="Times New Roman" w:eastAsia="宋体"/>
                <w:w w:val="97"/>
                <w:sz w:val="28"/>
              </w:rPr>
              <w:t>0</w:t>
            </w:r>
          </w:p>
        </w:tc>
        <w:tc>
          <w:tcPr>
            <w:tcW w:w="23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80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180" w:type="dxa"/>
            <w:tcBorders>
              <w:top w:val="single" w:color="auto" w:sz="4" w:space="0"/>
              <w:left w:val="single" w:color="auto" w:sz="8" w:space="0"/>
            </w:tcBorders>
            <w:vAlign w:val="bottom"/>
          </w:tcPr>
          <w:p>
            <w:pPr>
              <w:spacing w:line="0" w:lineRule="atLeast"/>
              <w:ind w:left="120"/>
              <w:rPr>
                <w:rFonts w:ascii="宋体" w:hAnsi="宋体"/>
                <w:b/>
                <w:w w:val="96"/>
                <w:sz w:val="28"/>
              </w:rPr>
            </w:pPr>
            <w:r>
              <w:rPr>
                <w:rFonts w:ascii="宋体" w:hAnsi="宋体"/>
                <w:b/>
                <w:w w:val="96"/>
                <w:sz w:val="28"/>
              </w:rPr>
              <w:t>±</w:t>
            </w:r>
            <w:r>
              <w:rPr>
                <w:rFonts w:ascii="Times New Roman" w:hAnsi="Times New Roman" w:eastAsia="Times New Roman"/>
                <w:w w:val="96"/>
                <w:sz w:val="28"/>
              </w:rPr>
              <w:t>(</w:t>
            </w:r>
            <w:r>
              <w:rPr>
                <w:rFonts w:hint="eastAsia" w:ascii="Times New Roman" w:hAnsi="Times New Roman" w:eastAsia="宋体"/>
                <w:w w:val="96"/>
                <w:sz w:val="28"/>
              </w:rPr>
              <w:t>5</w:t>
            </w:r>
            <w:r>
              <w:rPr>
                <w:rFonts w:ascii="Times New Roman" w:hAnsi="Times New Roman" w:eastAsia="Times New Roman"/>
                <w:w w:val="96"/>
                <w:sz w:val="28"/>
              </w:rPr>
              <w:t>%</w:t>
            </w:r>
            <w:r>
              <w:rPr>
                <w:rFonts w:ascii="宋体" w:hAnsi="宋体"/>
                <w:b/>
                <w:w w:val="96"/>
                <w:sz w:val="28"/>
              </w:rPr>
              <w:t>读数</w:t>
            </w:r>
            <w:r>
              <w:rPr>
                <w:rFonts w:ascii="Times New Roman" w:hAnsi="Times New Roman" w:eastAsia="Times New Roman"/>
                <w:w w:val="96"/>
                <w:sz w:val="28"/>
              </w:rPr>
              <w:t>+2</w:t>
            </w:r>
            <w:r>
              <w:rPr>
                <w:rFonts w:ascii="宋体" w:hAnsi="宋体"/>
                <w:b/>
                <w:w w:val="96"/>
                <w:sz w:val="28"/>
              </w:rPr>
              <w:t xml:space="preserve"> 字</w:t>
            </w:r>
            <w:r>
              <w:rPr>
                <w:rFonts w:ascii="Times New Roman" w:hAnsi="Times New Roman" w:eastAsia="Times New Roman"/>
                <w:w w:val="96"/>
                <w:sz w:val="28"/>
              </w:rPr>
              <w:t>)</w:t>
            </w:r>
          </w:p>
        </w:tc>
        <w:tc>
          <w:tcPr>
            <w:tcW w:w="18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80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w w:val="96"/>
                <w:sz w:val="28"/>
              </w:rPr>
              <w:t>±</w:t>
            </w:r>
            <w:r>
              <w:rPr>
                <w:rFonts w:ascii="Times New Roman" w:hAnsi="Times New Roman" w:eastAsia="Times New Roman"/>
                <w:w w:val="96"/>
                <w:sz w:val="28"/>
              </w:rPr>
              <w:t>(1</w:t>
            </w:r>
            <w:r>
              <w:rPr>
                <w:rFonts w:hint="eastAsia" w:ascii="Times New Roman" w:hAnsi="Times New Roman" w:eastAsia="宋体"/>
                <w:w w:val="96"/>
                <w:sz w:val="28"/>
              </w:rPr>
              <w:t>0</w:t>
            </w:r>
            <w:r>
              <w:rPr>
                <w:rFonts w:ascii="Times New Roman" w:hAnsi="Times New Roman" w:eastAsia="Times New Roman"/>
                <w:w w:val="96"/>
                <w:sz w:val="28"/>
              </w:rPr>
              <w:t>%</w:t>
            </w:r>
            <w:r>
              <w:rPr>
                <w:rFonts w:ascii="宋体" w:hAnsi="宋体"/>
                <w:b/>
                <w:w w:val="96"/>
                <w:sz w:val="28"/>
              </w:rPr>
              <w:t>读数</w:t>
            </w:r>
            <w:r>
              <w:rPr>
                <w:rFonts w:ascii="Times New Roman" w:hAnsi="Times New Roman" w:eastAsia="Times New Roman"/>
                <w:w w:val="96"/>
                <w:sz w:val="28"/>
              </w:rPr>
              <w:t>+2</w:t>
            </w:r>
            <w:r>
              <w:rPr>
                <w:rFonts w:ascii="宋体" w:hAnsi="宋体"/>
                <w:b/>
                <w:w w:val="96"/>
                <w:sz w:val="28"/>
              </w:rPr>
              <w:t xml:space="preserve"> 字</w:t>
            </w:r>
            <w:r>
              <w:rPr>
                <w:rFonts w:ascii="Times New Roman" w:hAnsi="Times New Roman" w:eastAsia="Times New Roman"/>
                <w:w w:val="96"/>
                <w:sz w:val="28"/>
              </w:rPr>
              <w:t>)</w:t>
            </w: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80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" w:hRule="atLeast"/>
        </w:trPr>
        <w:tc>
          <w:tcPr>
            <w:tcW w:w="21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1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0" w:lineRule="exact"/>
              <w:rPr>
                <w:rFonts w:ascii="Times New Roman" w:hAnsi="Times New Roman" w:eastAsia="Times New Roman"/>
                <w:sz w:val="1"/>
              </w:rPr>
            </w:pPr>
          </w:p>
        </w:tc>
      </w:tr>
    </w:tbl>
    <w:p>
      <w:pPr>
        <w:spacing w:line="152" w:lineRule="exact"/>
        <w:rPr>
          <w:rFonts w:ascii="Times New Roman" w:hAnsi="Times New Roman" w:eastAsia="Times New Roman"/>
        </w:rPr>
      </w:pPr>
    </w:p>
    <w:p>
      <w:pPr>
        <w:numPr>
          <w:ilvl w:val="0"/>
          <w:numId w:val="3"/>
        </w:numPr>
        <w:tabs>
          <w:tab w:val="left" w:pos="640"/>
        </w:tabs>
        <w:spacing w:line="0" w:lineRule="atLeast"/>
        <w:ind w:left="640" w:hanging="63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>额定电压 仪表的输出电压误差不大于额定值的±</w:t>
      </w:r>
      <w:r>
        <w:rPr>
          <w:rFonts w:ascii="Times New Roman" w:hAnsi="Times New Roman" w:eastAsia="Times New Roman"/>
          <w:sz w:val="28"/>
        </w:rPr>
        <w:t>5%</w:t>
      </w:r>
    </w:p>
    <w:p>
      <w:pPr>
        <w:spacing w:line="201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3"/>
        </w:numPr>
        <w:tabs>
          <w:tab w:val="left" w:pos="640"/>
        </w:tabs>
        <w:spacing w:line="0" w:lineRule="atLeast"/>
        <w:ind w:left="640" w:hanging="63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绝缘电阻 仪表测量电路与外壳之间的绝缘电阻大于 </w:t>
      </w:r>
      <w:r>
        <w:rPr>
          <w:rFonts w:ascii="Times New Roman" w:hAnsi="Times New Roman" w:eastAsia="Times New Roman"/>
          <w:sz w:val="28"/>
        </w:rPr>
        <w:t>30 M</w:t>
      </w:r>
      <w:r>
        <w:rPr>
          <w:rFonts w:ascii="宋体" w:hAnsi="宋体"/>
          <w:b/>
          <w:sz w:val="28"/>
        </w:rPr>
        <w:t>Ω</w:t>
      </w:r>
    </w:p>
    <w:p>
      <w:pPr>
        <w:spacing w:line="197" w:lineRule="exact"/>
        <w:rPr>
          <w:rFonts w:ascii="Times New Roman" w:hAnsi="Times New Roman" w:eastAsia="Times New Roman"/>
        </w:rPr>
      </w:pPr>
    </w:p>
    <w:p>
      <w:pPr>
        <w:tabs>
          <w:tab w:val="left" w:pos="620"/>
        </w:tabs>
        <w:spacing w:line="0" w:lineRule="atLeast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>3.5</w:t>
      </w:r>
      <w:r>
        <w:rPr>
          <w:rFonts w:ascii="Times New Roman" w:hAnsi="Times New Roman" w:eastAsia="Times New Roman"/>
        </w:rPr>
        <w:tab/>
      </w:r>
      <w:r>
        <w:rPr>
          <w:rFonts w:ascii="宋体" w:hAnsi="宋体"/>
          <w:b/>
          <w:sz w:val="28"/>
        </w:rPr>
        <w:t xml:space="preserve">绝缘强度 仪表测量电路与外壳之间的绝缘强度为 </w:t>
      </w:r>
      <w:r>
        <w:rPr>
          <w:rFonts w:ascii="Times New Roman" w:hAnsi="Times New Roman" w:eastAsia="Times New Roman"/>
          <w:sz w:val="28"/>
        </w:rPr>
        <w:t>50Hz 3000V (1</w:t>
      </w:r>
      <w:r>
        <w:rPr>
          <w:rFonts w:ascii="宋体" w:hAnsi="宋体"/>
          <w:b/>
          <w:sz w:val="28"/>
        </w:rPr>
        <w:t xml:space="preserve"> 分钟</w:t>
      </w:r>
      <w:r>
        <w:rPr>
          <w:rFonts w:ascii="Times New Roman" w:hAnsi="Times New Roman" w:eastAsia="Times New Roman"/>
          <w:sz w:val="28"/>
        </w:rPr>
        <w:t>)</w:t>
      </w:r>
    </w:p>
    <w:p>
      <w:pPr>
        <w:spacing w:line="202" w:lineRule="exact"/>
        <w:rPr>
          <w:rFonts w:ascii="Times New Roman" w:hAnsi="Times New Roman" w:eastAsia="Times New Roman"/>
        </w:rPr>
      </w:pPr>
    </w:p>
    <w:p>
      <w:pPr>
        <w:numPr>
          <w:ilvl w:val="0"/>
          <w:numId w:val="4"/>
        </w:numPr>
        <w:tabs>
          <w:tab w:val="left" w:pos="640"/>
        </w:tabs>
        <w:spacing w:line="387" w:lineRule="auto"/>
        <w:ind w:left="640" w:hanging="63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>过负载 在仪表的电阻测量端 （</w:t>
      </w:r>
      <w:r>
        <w:rPr>
          <w:rFonts w:ascii="Times New Roman" w:hAnsi="Times New Roman" w:eastAsia="Times New Roman"/>
          <w:sz w:val="28"/>
        </w:rPr>
        <w:t>E</w:t>
      </w:r>
      <w:r>
        <w:rPr>
          <w:rFonts w:ascii="宋体" w:hAnsi="宋体"/>
          <w:b/>
          <w:sz w:val="28"/>
        </w:rPr>
        <w:t>、</w:t>
      </w:r>
      <w:r>
        <w:rPr>
          <w:rFonts w:ascii="Times New Roman" w:hAnsi="Times New Roman" w:eastAsia="Times New Roman"/>
          <w:sz w:val="28"/>
        </w:rPr>
        <w:t>L</w:t>
      </w:r>
      <w:r>
        <w:rPr>
          <w:rFonts w:ascii="宋体" w:hAnsi="宋体"/>
          <w:b/>
          <w:sz w:val="28"/>
        </w:rPr>
        <w:t xml:space="preserve">）之间加上 </w:t>
      </w:r>
      <w:r>
        <w:rPr>
          <w:rFonts w:ascii="Times New Roman" w:hAnsi="Times New Roman" w:eastAsia="Times New Roman"/>
          <w:sz w:val="28"/>
        </w:rPr>
        <w:t>50Hz 500V</w:t>
      </w:r>
      <w:r>
        <w:rPr>
          <w:rFonts w:ascii="宋体" w:hAnsi="宋体"/>
          <w:b/>
          <w:sz w:val="28"/>
        </w:rPr>
        <w:t xml:space="preserve"> 电压 </w:t>
      </w:r>
      <w:r>
        <w:rPr>
          <w:rFonts w:ascii="Times New Roman" w:hAnsi="Times New Roman" w:eastAsia="Times New Roman"/>
          <w:sz w:val="28"/>
        </w:rPr>
        <w:t>10</w:t>
      </w:r>
      <w:r>
        <w:rPr>
          <w:rFonts w:ascii="宋体" w:hAnsi="宋体"/>
          <w:b/>
          <w:sz w:val="28"/>
        </w:rPr>
        <w:t xml:space="preserve"> 秒钟，仪表不应损坏。</w:t>
      </w:r>
    </w:p>
    <w:p>
      <w:pPr>
        <w:spacing w:line="16" w:lineRule="exact"/>
        <w:rPr>
          <w:rFonts w:ascii="Times New Roman" w:hAnsi="Times New Roman" w:eastAsia="Times New Roman"/>
        </w:rPr>
      </w:pPr>
    </w:p>
    <w:p>
      <w:pPr>
        <w:tabs>
          <w:tab w:val="left" w:pos="620"/>
        </w:tabs>
        <w:spacing w:line="0" w:lineRule="atLeast"/>
        <w:rPr>
          <w:rFonts w:ascii="宋体" w:hAnsi="宋体"/>
          <w:b/>
          <w:sz w:val="27"/>
        </w:rPr>
      </w:pPr>
      <w:r>
        <w:rPr>
          <w:rFonts w:ascii="Times New Roman" w:hAnsi="Times New Roman" w:eastAsia="Times New Roman"/>
          <w:sz w:val="28"/>
        </w:rPr>
        <w:t>3.7</w:t>
      </w:r>
      <w:r>
        <w:rPr>
          <w:rFonts w:ascii="Times New Roman" w:hAnsi="Times New Roman" w:eastAsia="Times New Roman"/>
        </w:rPr>
        <w:tab/>
      </w:r>
      <w:r>
        <w:rPr>
          <w:rFonts w:ascii="宋体" w:hAnsi="宋体"/>
          <w:b/>
          <w:sz w:val="27"/>
        </w:rPr>
        <w:t xml:space="preserve">欠压告警 当电源电压低于 </w:t>
      </w:r>
      <w:r>
        <w:rPr>
          <w:rFonts w:ascii="Times New Roman" w:hAnsi="Times New Roman" w:eastAsia="Times New Roman"/>
          <w:sz w:val="27"/>
        </w:rPr>
        <w:t>8.5</w:t>
      </w:r>
      <w:r>
        <w:rPr>
          <w:rFonts w:ascii="宋体" w:hAnsi="宋体"/>
          <w:b/>
          <w:sz w:val="27"/>
        </w:rPr>
        <w:t>±</w:t>
      </w:r>
      <w:r>
        <w:rPr>
          <w:rFonts w:ascii="Times New Roman" w:hAnsi="Times New Roman" w:eastAsia="Times New Roman"/>
          <w:sz w:val="27"/>
        </w:rPr>
        <w:t>0.3 V</w:t>
      </w:r>
      <w:r>
        <w:rPr>
          <w:rFonts w:ascii="宋体" w:hAnsi="宋体"/>
          <w:b/>
          <w:sz w:val="27"/>
        </w:rPr>
        <w:t xml:space="preserve"> 时</w:t>
      </w:r>
      <w:r>
        <w:rPr>
          <w:rFonts w:ascii="Times New Roman" w:hAnsi="Times New Roman" w:eastAsia="Times New Roman"/>
          <w:sz w:val="27"/>
        </w:rPr>
        <w:t>,</w:t>
      </w:r>
      <w:r>
        <w:rPr>
          <w:rFonts w:ascii="宋体" w:hAnsi="宋体"/>
          <w:b/>
          <w:sz w:val="27"/>
        </w:rPr>
        <w:t xml:space="preserve"> 显示欠压告警信号</w:t>
      </w:r>
    </w:p>
    <w:p>
      <w:pPr>
        <w:spacing w:line="146" w:lineRule="exact"/>
        <w:rPr>
          <w:rFonts w:ascii="Times New Roman" w:hAnsi="Times New Roman" w:eastAsia="Times New Roman"/>
        </w:rPr>
      </w:pPr>
    </w:p>
    <w:p>
      <w:pPr>
        <w:tabs>
          <w:tab w:val="left" w:pos="620"/>
        </w:tabs>
        <w:spacing w:line="0" w:lineRule="atLeast"/>
        <w:rPr>
          <w:rFonts w:ascii="宋体" w:hAnsi="宋体"/>
          <w:b/>
          <w:sz w:val="28"/>
        </w:rPr>
      </w:pPr>
      <w:r>
        <w:rPr>
          <w:rFonts w:ascii="Times New Roman" w:hAnsi="Times New Roman" w:eastAsia="Times New Roman"/>
          <w:sz w:val="28"/>
        </w:rPr>
        <w:t>4</w:t>
      </w:r>
      <w:r>
        <w:rPr>
          <w:rFonts w:ascii="Times New Roman" w:hAnsi="Times New Roman" w:eastAsia="Times New Roman"/>
        </w:rPr>
        <w:tab/>
      </w:r>
      <w:r>
        <w:rPr>
          <w:rFonts w:ascii="宋体" w:hAnsi="宋体"/>
          <w:b/>
          <w:sz w:val="28"/>
        </w:rPr>
        <w:t>使用方法</w:t>
      </w:r>
    </w:p>
    <w:p>
      <w:pPr>
        <w:spacing w:line="265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/>
          <w:b/>
          <w:sz w:val="28"/>
        </w:rPr>
      </w:pPr>
      <w:r>
        <w:rPr>
          <w:rFonts w:ascii="Times New Roman" w:hAnsi="Times New Roman" w:eastAsia="Times New Roman"/>
          <w:sz w:val="28"/>
        </w:rPr>
        <w:t xml:space="preserve">4.1 </w:t>
      </w:r>
      <w:r>
        <w:rPr>
          <w:rFonts w:ascii="宋体" w:hAnsi="宋体"/>
          <w:b/>
          <w:sz w:val="28"/>
        </w:rPr>
        <w:t>防静电工程电阻测量</w:t>
      </w:r>
    </w:p>
    <w:p>
      <w:pPr>
        <w:spacing w:line="197" w:lineRule="exact"/>
        <w:rPr>
          <w:rFonts w:ascii="Times New Roman" w:hAnsi="Times New Roman" w:eastAsia="Times New Roman"/>
        </w:rPr>
      </w:pPr>
    </w:p>
    <w:p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6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打开电池盒后盖装入电池 </w:t>
      </w:r>
      <w:r>
        <w:rPr>
          <w:rFonts w:ascii="Times New Roman" w:hAnsi="Times New Roman" w:eastAsia="Times New Roman"/>
          <w:sz w:val="28"/>
        </w:rPr>
        <w:t>8</w:t>
      </w:r>
      <w:r>
        <w:rPr>
          <w:rFonts w:ascii="宋体" w:hAnsi="宋体"/>
          <w:b/>
          <w:sz w:val="28"/>
        </w:rPr>
        <w:t xml:space="preserve"> 节</w:t>
      </w:r>
      <w:r>
        <w:rPr>
          <w:rFonts w:hint="eastAsia" w:ascii="宋体" w:hAnsi="宋体"/>
          <w:b/>
          <w:sz w:val="28"/>
        </w:rPr>
        <w:t>，注意电池的极性，不得反向。</w:t>
      </w:r>
    </w:p>
    <w:p>
      <w:pPr>
        <w:spacing w:line="179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6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>将功能选择开关拨至所需的电压档位</w:t>
      </w:r>
    </w:p>
    <w:p>
      <w:pPr>
        <w:spacing w:line="220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/>
          <w:b/>
          <w:sz w:val="28"/>
        </w:rPr>
      </w:pPr>
      <w:r>
        <w:rPr>
          <w:rFonts w:ascii="Times New Roman" w:hAnsi="Times New Roman" w:eastAsia="Times New Roman"/>
          <w:sz w:val="28"/>
        </w:rPr>
        <w:t xml:space="preserve">4.1.2 </w:t>
      </w:r>
      <w:r>
        <w:rPr>
          <w:rFonts w:ascii="宋体" w:hAnsi="宋体"/>
          <w:b/>
          <w:sz w:val="28"/>
        </w:rPr>
        <w:t>将仪表的两根测试线分别置于</w:t>
      </w:r>
      <w:r>
        <w:rPr>
          <w:rFonts w:ascii="Times New Roman" w:hAnsi="Times New Roman" w:eastAsia="Times New Roman"/>
          <w:sz w:val="28"/>
        </w:rPr>
        <w:t xml:space="preserve"> EARTH </w:t>
      </w:r>
      <w:r>
        <w:rPr>
          <w:rFonts w:ascii="宋体" w:hAnsi="宋体"/>
          <w:b/>
          <w:sz w:val="28"/>
        </w:rPr>
        <w:t>与</w:t>
      </w:r>
      <w:r>
        <w:rPr>
          <w:rFonts w:ascii="Times New Roman" w:hAnsi="Times New Roman" w:eastAsia="Times New Roman"/>
          <w:sz w:val="28"/>
        </w:rPr>
        <w:t xml:space="preserve"> LINE </w:t>
      </w:r>
      <w:r>
        <w:rPr>
          <w:rFonts w:ascii="宋体" w:hAnsi="宋体"/>
          <w:b/>
          <w:sz w:val="28"/>
        </w:rPr>
        <w:t>两端，两个测试夹分别与</w:t>
      </w:r>
    </w:p>
    <w:p>
      <w:pPr>
        <w:spacing w:line="201" w:lineRule="exact"/>
        <w:rPr>
          <w:rFonts w:ascii="Times New Roman" w:hAnsi="Times New Roman" w:eastAsia="Times New Roman"/>
        </w:rPr>
      </w:pPr>
    </w:p>
    <w:p>
      <w:pPr>
        <w:spacing w:line="0" w:lineRule="atLeas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t>两个标准电极连接，将标准电极置于被测物体的表面上，打开电源开关读数即现。</w:t>
      </w:r>
    </w:p>
    <w:p>
      <w:pPr>
        <w:spacing w:line="0" w:lineRule="atLeast"/>
        <w:rPr>
          <w:rFonts w:ascii="宋体" w:hAnsi="宋体"/>
          <w:b/>
          <w:sz w:val="28"/>
        </w:rPr>
      </w:pPr>
    </w:p>
    <w:p>
      <w:pPr>
        <w:spacing w:line="224" w:lineRule="exact"/>
        <w:rPr>
          <w:rFonts w:ascii="Times New Roman" w:hAnsi="Times New Roman" w:eastAsia="Times New Roman"/>
        </w:rPr>
      </w:pPr>
    </w:p>
    <w:p>
      <w:pPr>
        <w:rPr>
          <w:rFonts w:ascii="宋体" w:hAnsi="宋体"/>
          <w:b/>
          <w:sz w:val="28"/>
        </w:rPr>
      </w:pPr>
      <w:r>
        <w:rPr>
          <w:rFonts w:ascii="Times New Roman" w:hAnsi="Times New Roman" w:eastAsia="Times New Roman"/>
          <w:sz w:val="28"/>
        </w:rPr>
        <w:t xml:space="preserve">4.2 </w:t>
      </w:r>
      <w:r>
        <w:rPr>
          <w:rFonts w:ascii="宋体" w:hAnsi="宋体"/>
          <w:b/>
          <w:sz w:val="28"/>
        </w:rPr>
        <w:t>交流电压测量方法</w:t>
      </w:r>
    </w:p>
    <w:p>
      <w:pPr>
        <w:numPr>
          <w:ilvl w:val="0"/>
          <w:numId w:val="6"/>
        </w:numPr>
        <w:tabs>
          <w:tab w:val="left" w:pos="700"/>
        </w:tabs>
        <w:spacing w:line="0" w:lineRule="atLeast"/>
        <w:ind w:left="700" w:hanging="6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将测试棒插入 </w:t>
      </w:r>
      <w:r>
        <w:rPr>
          <w:rFonts w:ascii="Times New Roman" w:hAnsi="Times New Roman" w:eastAsia="Times New Roman"/>
          <w:sz w:val="28"/>
        </w:rPr>
        <w:t>ACV</w:t>
      </w:r>
      <w:r>
        <w:rPr>
          <w:rFonts w:ascii="宋体" w:hAnsi="宋体"/>
          <w:b/>
          <w:sz w:val="28"/>
        </w:rPr>
        <w:t xml:space="preserve"> 及 </w:t>
      </w:r>
      <w:r>
        <w:rPr>
          <w:rFonts w:ascii="Times New Roman" w:hAnsi="Times New Roman" w:eastAsia="Times New Roman"/>
          <w:sz w:val="28"/>
        </w:rPr>
        <w:t>COM</w:t>
      </w:r>
      <w:r>
        <w:rPr>
          <w:rFonts w:ascii="宋体" w:hAnsi="宋体"/>
          <w:b/>
          <w:sz w:val="28"/>
        </w:rPr>
        <w:t xml:space="preserve"> 两端</w:t>
      </w:r>
    </w:p>
    <w:p>
      <w:pPr>
        <w:spacing w:line="201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6"/>
        </w:numPr>
        <w:tabs>
          <w:tab w:val="left" w:pos="700"/>
        </w:tabs>
        <w:spacing w:line="0" w:lineRule="atLeast"/>
        <w:ind w:left="700" w:hanging="6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将功能选择开关拨至 </w:t>
      </w:r>
      <w:r>
        <w:rPr>
          <w:rFonts w:ascii="Times New Roman" w:hAnsi="Times New Roman" w:eastAsia="Times New Roman"/>
          <w:sz w:val="28"/>
        </w:rPr>
        <w:t>ACV  700 V</w:t>
      </w:r>
      <w:r>
        <w:rPr>
          <w:rFonts w:ascii="宋体" w:hAnsi="宋体"/>
          <w:b/>
          <w:sz w:val="28"/>
        </w:rPr>
        <w:t xml:space="preserve"> 档位</w:t>
      </w:r>
    </w:p>
    <w:p>
      <w:pPr>
        <w:spacing w:line="197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6"/>
        </w:numPr>
        <w:tabs>
          <w:tab w:val="left" w:pos="700"/>
        </w:tabs>
        <w:spacing w:line="0" w:lineRule="atLeast"/>
        <w:ind w:left="700" w:hanging="69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>打开电源开关</w:t>
      </w:r>
      <w:r>
        <w:rPr>
          <w:rFonts w:ascii="Times New Roman" w:hAnsi="Times New Roman" w:eastAsia="Times New Roman"/>
          <w:sz w:val="28"/>
        </w:rPr>
        <w:t>,</w:t>
      </w:r>
      <w:r>
        <w:rPr>
          <w:rFonts w:ascii="宋体" w:hAnsi="宋体"/>
          <w:b/>
          <w:sz w:val="28"/>
        </w:rPr>
        <w:t xml:space="preserve"> 将测试棒接入被测电压点</w:t>
      </w:r>
      <w:r>
        <w:rPr>
          <w:rFonts w:ascii="Times New Roman" w:hAnsi="Times New Roman" w:eastAsia="Times New Roman"/>
          <w:sz w:val="28"/>
        </w:rPr>
        <w:t>,</w:t>
      </w:r>
      <w:r>
        <w:rPr>
          <w:rFonts w:ascii="宋体" w:hAnsi="宋体"/>
          <w:b/>
          <w:sz w:val="28"/>
        </w:rPr>
        <w:t xml:space="preserve"> 读数即现。</w:t>
      </w:r>
    </w:p>
    <w:p>
      <w:pPr>
        <w:tabs>
          <w:tab w:val="left" w:pos="700"/>
        </w:tabs>
        <w:spacing w:line="0" w:lineRule="atLeast"/>
        <w:ind w:left="2"/>
        <w:jc w:val="both"/>
        <w:rPr>
          <w:rFonts w:ascii="Times New Roman" w:hAnsi="Times New Roman" w:eastAsia="Times New Roman"/>
          <w:sz w:val="28"/>
        </w:rPr>
      </w:pPr>
    </w:p>
    <w:p>
      <w:pPr>
        <w:spacing w:line="138" w:lineRule="exact"/>
        <w:rPr>
          <w:rFonts w:ascii="Times New Roman" w:hAnsi="Times New Roman" w:eastAsia="Times New Roman"/>
        </w:rPr>
      </w:pPr>
    </w:p>
    <w:p>
      <w:pPr>
        <w:tabs>
          <w:tab w:val="left" w:pos="620"/>
        </w:tabs>
        <w:spacing w:line="0" w:lineRule="atLeast"/>
        <w:rPr>
          <w:rFonts w:ascii="宋体" w:hAnsi="宋体"/>
          <w:b/>
          <w:sz w:val="28"/>
        </w:rPr>
      </w:pPr>
      <w:r>
        <w:rPr>
          <w:rFonts w:ascii="Times New Roman" w:hAnsi="Times New Roman" w:eastAsia="Times New Roman"/>
          <w:sz w:val="28"/>
        </w:rPr>
        <w:t>5</w:t>
      </w:r>
      <w:r>
        <w:rPr>
          <w:rFonts w:ascii="Times New Roman" w:hAnsi="Times New Roman" w:eastAsia="Times New Roman"/>
        </w:rPr>
        <w:tab/>
      </w:r>
      <w:r>
        <w:rPr>
          <w:rFonts w:ascii="宋体" w:hAnsi="宋体"/>
          <w:b/>
          <w:sz w:val="28"/>
        </w:rPr>
        <w:t>注意事项</w:t>
      </w:r>
    </w:p>
    <w:p>
      <w:pPr>
        <w:spacing w:line="0" w:lineRule="atLeast"/>
        <w:rPr>
          <w:rFonts w:ascii="宋体" w:hAnsi="宋体"/>
          <w:b/>
          <w:sz w:val="28"/>
        </w:rPr>
      </w:pPr>
      <w:r>
        <w:rPr>
          <w:rFonts w:ascii="Times New Roman" w:hAnsi="Times New Roman" w:eastAsia="Times New Roman"/>
          <w:sz w:val="28"/>
        </w:rPr>
        <w:t xml:space="preserve">5.1 </w:t>
      </w:r>
      <w:r>
        <w:rPr>
          <w:rFonts w:ascii="宋体" w:hAnsi="宋体"/>
          <w:b/>
          <w:sz w:val="28"/>
        </w:rPr>
        <w:t>电阻测量时</w:t>
      </w:r>
      <w:r>
        <w:rPr>
          <w:rFonts w:ascii="Times New Roman" w:hAnsi="Times New Roman" w:eastAsia="Times New Roman"/>
          <w:sz w:val="28"/>
        </w:rPr>
        <w:t xml:space="preserve">, </w:t>
      </w:r>
      <w:r>
        <w:rPr>
          <w:rFonts w:ascii="宋体" w:hAnsi="宋体"/>
          <w:b/>
          <w:sz w:val="28"/>
        </w:rPr>
        <w:t>测试棒必须插在</w:t>
      </w:r>
      <w:r>
        <w:rPr>
          <w:rFonts w:ascii="Times New Roman" w:hAnsi="Times New Roman" w:eastAsia="Times New Roman"/>
          <w:sz w:val="28"/>
        </w:rPr>
        <w:t xml:space="preserve"> EARTH </w:t>
      </w:r>
      <w:r>
        <w:rPr>
          <w:rFonts w:ascii="宋体" w:hAnsi="宋体"/>
          <w:b/>
          <w:sz w:val="28"/>
        </w:rPr>
        <w:t>与</w:t>
      </w:r>
      <w:r>
        <w:rPr>
          <w:rFonts w:ascii="Times New Roman" w:hAnsi="Times New Roman" w:eastAsia="Times New Roman"/>
          <w:sz w:val="28"/>
        </w:rPr>
        <w:t xml:space="preserve"> LINE </w:t>
      </w:r>
      <w:r>
        <w:rPr>
          <w:rFonts w:ascii="宋体" w:hAnsi="宋体"/>
          <w:b/>
          <w:sz w:val="28"/>
        </w:rPr>
        <w:t>两端，交流电压测量时测试</w:t>
      </w:r>
      <w:bookmarkStart w:id="1" w:name="page3"/>
      <w:bookmarkEnd w:id="1"/>
      <w:r>
        <w:rPr>
          <w:rFonts w:ascii="宋体" w:hAnsi="宋体"/>
          <w:b/>
          <w:sz w:val="28"/>
        </w:rPr>
        <w:t xml:space="preserve">棒必须插在 </w:t>
      </w:r>
      <w:r>
        <w:rPr>
          <w:rFonts w:ascii="Times New Roman" w:hAnsi="Times New Roman" w:eastAsia="Times New Roman"/>
          <w:sz w:val="28"/>
        </w:rPr>
        <w:t>ACV</w:t>
      </w:r>
      <w:r>
        <w:rPr>
          <w:rFonts w:ascii="宋体" w:hAnsi="宋体"/>
          <w:b/>
          <w:sz w:val="28"/>
        </w:rPr>
        <w:t xml:space="preserve"> 及 </w:t>
      </w:r>
      <w:r>
        <w:rPr>
          <w:rFonts w:ascii="Times New Roman" w:hAnsi="Times New Roman" w:eastAsia="Times New Roman"/>
          <w:sz w:val="28"/>
        </w:rPr>
        <w:t>COM</w:t>
      </w:r>
      <w:r>
        <w:rPr>
          <w:rFonts w:ascii="宋体" w:hAnsi="宋体"/>
          <w:b/>
          <w:sz w:val="28"/>
        </w:rPr>
        <w:t xml:space="preserve"> 两端，不能搞错。</w:t>
      </w:r>
    </w:p>
    <w:p>
      <w:pPr>
        <w:spacing w:line="170" w:lineRule="exact"/>
        <w:rPr>
          <w:rFonts w:ascii="Times New Roman" w:hAnsi="Times New Roman" w:eastAsia="Times New Roman"/>
        </w:rPr>
      </w:pPr>
    </w:p>
    <w:p>
      <w:pPr>
        <w:numPr>
          <w:ilvl w:val="0"/>
          <w:numId w:val="7"/>
        </w:numPr>
        <w:tabs>
          <w:tab w:val="left" w:pos="427"/>
        </w:tabs>
        <w:spacing w:line="350" w:lineRule="auto"/>
        <w:ind w:firstLine="2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 xml:space="preserve">电阻测量时读数为 </w:t>
      </w:r>
      <w:r>
        <w:rPr>
          <w:rFonts w:ascii="Times New Roman" w:hAnsi="Times New Roman" w:eastAsia="Times New Roman"/>
          <w:sz w:val="28"/>
        </w:rPr>
        <w:t>M</w:t>
      </w:r>
      <w:r>
        <w:rPr>
          <w:rFonts w:ascii="宋体" w:hAnsi="宋体"/>
          <w:b/>
          <w:sz w:val="28"/>
        </w:rPr>
        <w:t xml:space="preserve">Ω，1 </w:t>
      </w:r>
      <w:r>
        <w:rPr>
          <w:rFonts w:ascii="Times New Roman" w:hAnsi="Times New Roman" w:eastAsia="Times New Roman"/>
          <w:sz w:val="28"/>
        </w:rPr>
        <w:t>M</w:t>
      </w:r>
      <w:r>
        <w:rPr>
          <w:rFonts w:ascii="宋体" w:hAnsi="宋体"/>
          <w:b/>
          <w:sz w:val="28"/>
        </w:rPr>
        <w:t>Ω=</w:t>
      </w:r>
      <w:r>
        <w:rPr>
          <w:rFonts w:ascii="Times New Roman" w:hAnsi="Times New Roman" w:eastAsia="Times New Roman"/>
          <w:sz w:val="28"/>
        </w:rPr>
        <w:t>10</w:t>
      </w:r>
      <w:r>
        <w:rPr>
          <w:rFonts w:ascii="Times New Roman" w:hAnsi="Times New Roman" w:eastAsia="Times New Roman"/>
          <w:sz w:val="36"/>
          <w:vertAlign w:val="superscript"/>
        </w:rPr>
        <w:t>6</w:t>
      </w:r>
      <w:r>
        <w:rPr>
          <w:rFonts w:ascii="宋体" w:hAnsi="宋体"/>
          <w:b/>
          <w:sz w:val="28"/>
        </w:rPr>
        <w:t>Ω，当示值前出现“×</w:t>
      </w:r>
      <w:r>
        <w:rPr>
          <w:rFonts w:ascii="Times New Roman" w:hAnsi="Times New Roman" w:eastAsia="Times New Roman"/>
          <w:sz w:val="28"/>
        </w:rPr>
        <w:t>10</w:t>
      </w:r>
      <w:r>
        <w:rPr>
          <w:rFonts w:ascii="宋体" w:hAnsi="宋体"/>
          <w:b/>
          <w:sz w:val="28"/>
        </w:rPr>
        <w:t>”符号时，被测电阻 = 示值×</w:t>
      </w:r>
      <w:r>
        <w:rPr>
          <w:rFonts w:ascii="Times New Roman" w:hAnsi="Times New Roman" w:eastAsia="Times New Roman"/>
          <w:sz w:val="28"/>
        </w:rPr>
        <w:t>10 M</w:t>
      </w:r>
      <w:r>
        <w:rPr>
          <w:rFonts w:ascii="宋体" w:hAnsi="宋体"/>
          <w:b/>
          <w:sz w:val="28"/>
        </w:rPr>
        <w:t>Ω，当示值前出现“×</w:t>
      </w:r>
      <w:r>
        <w:rPr>
          <w:rFonts w:ascii="Times New Roman" w:hAnsi="Times New Roman" w:eastAsia="Times New Roman"/>
          <w:sz w:val="28"/>
        </w:rPr>
        <w:t>100</w:t>
      </w:r>
      <w:r>
        <w:rPr>
          <w:rFonts w:ascii="宋体" w:hAnsi="宋体"/>
          <w:b/>
          <w:sz w:val="28"/>
        </w:rPr>
        <w:t>”符号时，被测电阻= 示值×</w:t>
      </w:r>
      <w:r>
        <w:rPr>
          <w:rFonts w:ascii="Times New Roman" w:hAnsi="Times New Roman" w:eastAsia="Times New Roman"/>
          <w:sz w:val="28"/>
        </w:rPr>
        <w:t>10</w:t>
      </w:r>
      <w:r>
        <w:rPr>
          <w:rFonts w:hint="eastAsia" w:ascii="Times New Roman" w:hAnsi="Times New Roman" w:eastAsia="宋体"/>
          <w:sz w:val="28"/>
        </w:rPr>
        <w:t>0</w:t>
      </w:r>
      <w:r>
        <w:rPr>
          <w:rFonts w:ascii="Times New Roman" w:hAnsi="Times New Roman" w:eastAsia="Times New Roman"/>
          <w:sz w:val="28"/>
        </w:rPr>
        <w:t xml:space="preserve"> M</w:t>
      </w:r>
      <w:r>
        <w:rPr>
          <w:rFonts w:ascii="宋体" w:hAnsi="宋体"/>
          <w:b/>
          <w:sz w:val="28"/>
        </w:rPr>
        <w:t>Ω。</w:t>
      </w:r>
    </w:p>
    <w:p>
      <w:pPr>
        <w:numPr>
          <w:ilvl w:val="0"/>
          <w:numId w:val="7"/>
        </w:numPr>
        <w:tabs>
          <w:tab w:val="left" w:pos="580"/>
        </w:tabs>
        <w:spacing w:line="239" w:lineRule="auto"/>
        <w:ind w:left="580" w:hanging="578"/>
        <w:jc w:val="both"/>
        <w:rPr>
          <w:rFonts w:ascii="Times New Roman" w:hAnsi="Times New Roman" w:eastAsia="Times New Roman"/>
          <w:sz w:val="28"/>
        </w:rPr>
      </w:pPr>
      <w:r>
        <w:rPr>
          <w:rFonts w:ascii="宋体" w:hAnsi="宋体"/>
          <w:b/>
          <w:sz w:val="28"/>
        </w:rPr>
        <w:t>电阻测量时，操作人员禁止触摸电极金属面，以免受到电击。</w:t>
      </w:r>
    </w:p>
    <w:p>
      <w:pPr>
        <w:spacing w:line="266" w:lineRule="exact"/>
        <w:rPr>
          <w:rFonts w:ascii="Times New Roman" w:hAnsi="Times New Roman" w:eastAsia="Times New Roman"/>
          <w:sz w:val="28"/>
        </w:rPr>
      </w:pPr>
    </w:p>
    <w:p>
      <w:pPr>
        <w:numPr>
          <w:ilvl w:val="0"/>
          <w:numId w:val="7"/>
        </w:numPr>
        <w:tabs>
          <w:tab w:val="left" w:pos="571"/>
        </w:tabs>
        <w:spacing w:line="356" w:lineRule="auto"/>
        <w:ind w:firstLine="2"/>
        <w:jc w:val="both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t>当显示屏上出现欠压告警信号时，表示电池电压过低，应及时充电，充电时不须取出电池，只要将充电器的插头插入仪表的充电插口即可，充电时间为</w:t>
      </w:r>
      <w:r>
        <w:rPr>
          <w:rFonts w:ascii="Times New Roman" w:hAnsi="Times New Roman" w:eastAsia="Times New Roman"/>
          <w:sz w:val="28"/>
        </w:rPr>
        <w:t xml:space="preserve">16 </w:t>
      </w:r>
      <w:r>
        <w:rPr>
          <w:rFonts w:ascii="宋体" w:hAnsi="宋体"/>
          <w:b/>
          <w:sz w:val="28"/>
        </w:rPr>
        <w:t>小时。</w:t>
      </w:r>
    </w:p>
    <w:p>
      <w:pPr>
        <w:spacing w:line="196" w:lineRule="exact"/>
        <w:rPr>
          <w:rFonts w:ascii="Times New Roman" w:hAnsi="Times New Roman" w:eastAsia="Times New Roman"/>
        </w:rPr>
      </w:pPr>
    </w:p>
    <w:tbl>
      <w:tblPr>
        <w:tblStyle w:val="5"/>
        <w:tblW w:w="4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3120"/>
        <w:gridCol w:w="7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6</w:t>
            </w:r>
          </w:p>
        </w:tc>
        <w:tc>
          <w:tcPr>
            <w:tcW w:w="3120" w:type="dxa"/>
            <w:vAlign w:val="bottom"/>
          </w:tcPr>
          <w:p>
            <w:pPr>
              <w:spacing w:line="0" w:lineRule="atLeast"/>
              <w:ind w:left="240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每套仪表包括以下部分</w:t>
            </w:r>
          </w:p>
        </w:tc>
        <w:tc>
          <w:tcPr>
            <w:tcW w:w="7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Layout w:type="fixed"/>
        </w:tblPrEx>
        <w:trPr>
          <w:trHeight w:val="542" w:hRule="atLeast"/>
        </w:trPr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a.</w:t>
            </w:r>
          </w:p>
        </w:tc>
        <w:tc>
          <w:tcPr>
            <w:tcW w:w="3120" w:type="dxa"/>
            <w:vAlign w:val="bottom"/>
          </w:tcPr>
          <w:p>
            <w:pPr>
              <w:spacing w:line="0" w:lineRule="atLeast"/>
              <w:ind w:left="220"/>
              <w:rPr>
                <w:rFonts w:ascii="宋体" w:hAnsi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PC27-7H </w:t>
            </w:r>
            <w:r>
              <w:rPr>
                <w:rFonts w:ascii="宋体" w:hAnsi="宋体"/>
                <w:b/>
                <w:sz w:val="28"/>
              </w:rPr>
              <w:t>仪表</w:t>
            </w:r>
          </w:p>
        </w:tc>
        <w:tc>
          <w:tcPr>
            <w:tcW w:w="700" w:type="dxa"/>
            <w:vAlign w:val="bottom"/>
          </w:tcPr>
          <w:p>
            <w:pPr>
              <w:spacing w:line="0" w:lineRule="atLeas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1 </w:t>
            </w:r>
            <w:r>
              <w:rPr>
                <w:rFonts w:ascii="宋体" w:hAnsi="宋体"/>
                <w:b/>
                <w:sz w:val="28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b.</w:t>
            </w:r>
          </w:p>
        </w:tc>
        <w:tc>
          <w:tcPr>
            <w:tcW w:w="3120" w:type="dxa"/>
            <w:vAlign w:val="bottom"/>
          </w:tcPr>
          <w:p>
            <w:pPr>
              <w:spacing w:line="0" w:lineRule="atLeast"/>
              <w:ind w:left="240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标准电极</w:t>
            </w:r>
          </w:p>
        </w:tc>
        <w:tc>
          <w:tcPr>
            <w:tcW w:w="700" w:type="dxa"/>
            <w:vAlign w:val="bottom"/>
          </w:tcPr>
          <w:p>
            <w:pPr>
              <w:spacing w:line="0" w:lineRule="atLeas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1 </w:t>
            </w:r>
            <w:r>
              <w:rPr>
                <w:rFonts w:ascii="宋体" w:hAnsi="宋体"/>
                <w:b/>
                <w:sz w:val="28"/>
              </w:rPr>
              <w:t>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c.</w:t>
            </w:r>
          </w:p>
        </w:tc>
        <w:tc>
          <w:tcPr>
            <w:tcW w:w="3120" w:type="dxa"/>
            <w:vAlign w:val="bottom"/>
          </w:tcPr>
          <w:p>
            <w:pPr>
              <w:spacing w:line="0" w:lineRule="atLeast"/>
              <w:ind w:left="220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测量导线</w:t>
            </w:r>
          </w:p>
        </w:tc>
        <w:tc>
          <w:tcPr>
            <w:tcW w:w="700" w:type="dxa"/>
            <w:vAlign w:val="bottom"/>
          </w:tcPr>
          <w:p>
            <w:pPr>
              <w:spacing w:line="0" w:lineRule="atLeas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1 </w:t>
            </w:r>
            <w:r>
              <w:rPr>
                <w:rFonts w:ascii="宋体" w:hAnsi="宋体"/>
                <w:b/>
                <w:sz w:val="28"/>
              </w:rPr>
              <w:t>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e.</w:t>
            </w:r>
          </w:p>
        </w:tc>
        <w:tc>
          <w:tcPr>
            <w:tcW w:w="3120" w:type="dxa"/>
            <w:vAlign w:val="bottom"/>
          </w:tcPr>
          <w:p>
            <w:pPr>
              <w:spacing w:line="0" w:lineRule="atLeast"/>
              <w:ind w:left="220"/>
              <w:rPr>
                <w:rFonts w:ascii="宋体" w:hAnsi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PC27 </w:t>
            </w:r>
            <w:r>
              <w:rPr>
                <w:rFonts w:ascii="宋体" w:hAnsi="宋体"/>
                <w:b/>
                <w:sz w:val="28"/>
              </w:rPr>
              <w:t>专用充电器</w:t>
            </w:r>
          </w:p>
        </w:tc>
        <w:tc>
          <w:tcPr>
            <w:tcW w:w="700" w:type="dxa"/>
            <w:vAlign w:val="bottom"/>
          </w:tcPr>
          <w:p>
            <w:pPr>
              <w:spacing w:line="0" w:lineRule="atLeas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1 </w:t>
            </w:r>
            <w:r>
              <w:rPr>
                <w:rFonts w:ascii="宋体" w:hAnsi="宋体"/>
                <w:b/>
                <w:sz w:val="28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f.</w:t>
            </w:r>
          </w:p>
        </w:tc>
        <w:tc>
          <w:tcPr>
            <w:tcW w:w="3120" w:type="dxa"/>
            <w:vAlign w:val="bottom"/>
          </w:tcPr>
          <w:p>
            <w:pPr>
              <w:spacing w:line="0" w:lineRule="atLeast"/>
              <w:ind w:left="180"/>
              <w:rPr>
                <w:rFonts w:ascii="宋体" w:hAnsi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1800mAh </w:t>
            </w:r>
            <w:r>
              <w:rPr>
                <w:rFonts w:ascii="宋体" w:hAnsi="宋体"/>
                <w:b/>
                <w:sz w:val="28"/>
              </w:rPr>
              <w:t>充电电池</w:t>
            </w:r>
          </w:p>
        </w:tc>
        <w:tc>
          <w:tcPr>
            <w:tcW w:w="700" w:type="dxa"/>
            <w:vAlign w:val="bottom"/>
          </w:tcPr>
          <w:p>
            <w:pPr>
              <w:spacing w:line="0" w:lineRule="atLeas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8 </w:t>
            </w:r>
            <w:r>
              <w:rPr>
                <w:rFonts w:ascii="宋体" w:hAnsi="宋体"/>
                <w:b/>
                <w:sz w:val="28"/>
              </w:rPr>
              <w:t>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g.</w:t>
            </w:r>
          </w:p>
        </w:tc>
        <w:tc>
          <w:tcPr>
            <w:tcW w:w="3120" w:type="dxa"/>
            <w:vAlign w:val="bottom"/>
          </w:tcPr>
          <w:p>
            <w:pPr>
              <w:spacing w:line="0" w:lineRule="atLeast"/>
              <w:ind w:left="240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铝合金机箱</w:t>
            </w:r>
          </w:p>
        </w:tc>
        <w:tc>
          <w:tcPr>
            <w:tcW w:w="700" w:type="dxa"/>
            <w:vAlign w:val="bottom"/>
          </w:tcPr>
          <w:p>
            <w:pPr>
              <w:spacing w:line="0" w:lineRule="atLeas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1 </w:t>
            </w:r>
            <w:r>
              <w:rPr>
                <w:rFonts w:ascii="宋体" w:hAnsi="宋体"/>
                <w:b/>
                <w:sz w:val="28"/>
              </w:rPr>
              <w:t>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h</w:t>
            </w:r>
          </w:p>
        </w:tc>
        <w:tc>
          <w:tcPr>
            <w:tcW w:w="3120" w:type="dxa"/>
            <w:vAlign w:val="bottom"/>
          </w:tcPr>
          <w:p>
            <w:pPr>
              <w:spacing w:line="0" w:lineRule="atLeast"/>
              <w:ind w:left="160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使用说明书</w:t>
            </w:r>
          </w:p>
        </w:tc>
        <w:tc>
          <w:tcPr>
            <w:tcW w:w="700" w:type="dxa"/>
            <w:vAlign w:val="bottom"/>
          </w:tcPr>
          <w:p>
            <w:pPr>
              <w:spacing w:line="0" w:lineRule="atLeas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1 </w:t>
            </w:r>
            <w:r>
              <w:rPr>
                <w:rFonts w:ascii="宋体" w:hAnsi="宋体"/>
                <w:b/>
                <w:sz w:val="28"/>
              </w:rPr>
              <w:t>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i</w:t>
            </w:r>
          </w:p>
        </w:tc>
        <w:tc>
          <w:tcPr>
            <w:tcW w:w="3120" w:type="dxa"/>
            <w:vAlign w:val="bottom"/>
          </w:tcPr>
          <w:p>
            <w:pPr>
              <w:spacing w:line="0" w:lineRule="atLeast"/>
              <w:ind w:left="240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产品合格证书</w:t>
            </w:r>
          </w:p>
        </w:tc>
        <w:tc>
          <w:tcPr>
            <w:tcW w:w="700" w:type="dxa"/>
            <w:vAlign w:val="bottom"/>
          </w:tcPr>
          <w:p>
            <w:pPr>
              <w:spacing w:line="0" w:lineRule="atLeast"/>
              <w:ind w:right="1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 xml:space="preserve">1 </w:t>
            </w:r>
            <w:r>
              <w:rPr>
                <w:rFonts w:ascii="宋体" w:hAnsi="宋体"/>
                <w:b/>
                <w:sz w:val="28"/>
              </w:rPr>
              <w:t>份</w:t>
            </w:r>
          </w:p>
        </w:tc>
      </w:tr>
    </w:tbl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</w:p>
    <w:p>
      <w:pPr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打印顺序 4,1   2,3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2.%1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3.1.%1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2">
    <w:nsid w:val="00000003"/>
    <w:multiLevelType w:val="multilevel"/>
    <w:tmpl w:val="00000003"/>
    <w:lvl w:ilvl="0" w:tentative="0">
      <w:start w:val="3"/>
      <w:numFmt w:val="decimal"/>
      <w:lvlText w:val="3.%1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3">
    <w:nsid w:val="00000004"/>
    <w:multiLevelType w:val="multilevel"/>
    <w:tmpl w:val="00000004"/>
    <w:lvl w:ilvl="0" w:tentative="0">
      <w:start w:val="6"/>
      <w:numFmt w:val="decimal"/>
      <w:lvlText w:val="3.%1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4">
    <w:nsid w:val="00000005"/>
    <w:multiLevelType w:val="multilevel"/>
    <w:tmpl w:val="00000005"/>
    <w:lvl w:ilvl="0" w:tentative="0">
      <w:start w:val="1"/>
      <w:numFmt w:val="decimal"/>
      <w:lvlText w:val="4.1.%1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5">
    <w:nsid w:val="00000006"/>
    <w:multiLevelType w:val="multilevel"/>
    <w:tmpl w:val="00000006"/>
    <w:lvl w:ilvl="0" w:tentative="0">
      <w:start w:val="1"/>
      <w:numFmt w:val="decimal"/>
      <w:lvlText w:val="4.2.%1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abstractNum w:abstractNumId="6">
    <w:nsid w:val="00000007"/>
    <w:multiLevelType w:val="multilevel"/>
    <w:tmpl w:val="00000007"/>
    <w:lvl w:ilvl="0" w:tentative="0">
      <w:start w:val="2"/>
      <w:numFmt w:val="decimal"/>
      <w:lvlText w:val="5.%1"/>
      <w:lvlJc w:val="left"/>
    </w:lvl>
    <w:lvl w:ilvl="1" w:tentative="0">
      <w:start w:val="1"/>
      <w:numFmt w:val="bullet"/>
      <w:lvlText w:val=""/>
      <w:lvlJc w:val="left"/>
    </w:lvl>
    <w:lvl w:ilvl="2" w:tentative="0">
      <w:start w:val="1"/>
      <w:numFmt w:val="bullet"/>
      <w:lvlText w:val=""/>
      <w:lvlJc w:val="left"/>
    </w:lvl>
    <w:lvl w:ilvl="3" w:tentative="0">
      <w:start w:val="1"/>
      <w:numFmt w:val="bullet"/>
      <w:lvlText w:val=""/>
      <w:lvlJc w:val="left"/>
    </w:lvl>
    <w:lvl w:ilvl="4" w:tentative="0">
      <w:start w:val="1"/>
      <w:numFmt w:val="bullet"/>
      <w:lvlText w:val=""/>
      <w:lvlJc w:val="left"/>
    </w:lvl>
    <w:lvl w:ilvl="5" w:tentative="0">
      <w:start w:val="1"/>
      <w:numFmt w:val="bullet"/>
      <w:lvlText w:val=""/>
      <w:lvlJc w:val="left"/>
    </w:lvl>
    <w:lvl w:ilvl="6" w:tentative="0">
      <w:start w:val="1"/>
      <w:numFmt w:val="bullet"/>
      <w:lvlText w:val=""/>
      <w:lvlJc w:val="left"/>
    </w:lvl>
    <w:lvl w:ilvl="7" w:tentative="0">
      <w:start w:val="1"/>
      <w:numFmt w:val="bullet"/>
      <w:lvlText w:val=""/>
      <w:lvlJc w:val="left"/>
    </w:lvl>
    <w:lvl w:ilvl="8" w:tentative="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E455C8"/>
    <w:rsid w:val="000C60D9"/>
    <w:rsid w:val="00817CA2"/>
    <w:rsid w:val="0095182C"/>
    <w:rsid w:val="00DE7138"/>
    <w:rsid w:val="00EB0A4A"/>
    <w:rsid w:val="00FA0BCB"/>
    <w:rsid w:val="0C624E18"/>
    <w:rsid w:val="35077D4D"/>
    <w:rsid w:val="38067CA1"/>
    <w:rsid w:val="39FE70CB"/>
    <w:rsid w:val="3E952E6C"/>
    <w:rsid w:val="45F736C9"/>
    <w:rsid w:val="64E455C8"/>
    <w:rsid w:val="65114C95"/>
    <w:rsid w:val="6FB60E6B"/>
    <w:rsid w:val="75D734C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242</Words>
  <Characters>1386</Characters>
  <Lines>11</Lines>
  <Paragraphs>3</Paragraphs>
  <ScaleCrop>false</ScaleCrop>
  <LinksUpToDate>false</LinksUpToDate>
  <CharactersWithSpaces>1625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2020-12-25T08:14:00Z</dcterms:created>
  <dc:creator>Administrator</dc:creator>
  <cp:lastModifiedBy>DELL</cp:lastModifiedBy>
  <cp:lastPrinted>2020-12-25T08:17:00Z</cp:lastPrinted>
  <dcterms:modified xsi:type="dcterms:W3CDTF">2025-05-09T06:21:38Z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