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bookmarkStart w:id="0" w:name="OLE_LINK1"/>
      <w:bookmarkStart w:id="1" w:name="OLE_LINK2"/>
      <w:bookmarkStart w:id="2" w:name="OLE_LINK3"/>
      <w:bookmarkStart w:id="3" w:name="OLE_LINK4"/>
      <w:bookmarkStart w:id="4" w:name="OLE_LINK5"/>
      <w:bookmarkStart w:id="5" w:name="OLE_LINK6"/>
      <w:bookmarkStart w:id="6" w:name="OLE_LINK7"/>
      <w:r>
        <w:rPr>
          <w:rFonts w:hint="eastAsia" w:asciiTheme="minorEastAsia" w:hAnsiTheme="minorEastAsia" w:eastAsiaTheme="minorEastAsia" w:cstheme="minorEastAsia"/>
          <w:i w:val="0"/>
          <w:caps w:val="0"/>
          <w:color w:val="000000"/>
          <w:spacing w:val="0"/>
          <w:sz w:val="21"/>
          <w:szCs w:val="21"/>
          <w:shd w:val="clear" w:fill="FFFFFF"/>
          <w:lang w:val="en-US" w:eastAsia="zh-CN"/>
        </w:rPr>
        <w:t>JSY-05全自动介质损耗测试仪主要技术指标</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全自动介质损耗测试仪是一种新颖的测量介质损耗角正切(tgδ)和电容值(Cx)的自动化仪器。可以在工频高电压下现场测量各种绝缘材料、绝缘套管、电力电缆、电容器、互感器、变压器等高压设备的介质损耗角正切(tgδ)和电容值(Cx)。与西林电桥相比，具有操作简单、自动测量、无需换算、精度高、抗干扰能力强等优点。</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技术参数</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◆额定工作条件</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◆环境温度：0～40℃</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◆相对湿度：30%～85%</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◆供电电源：电压：220V±22V,频率：50±1Hz</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◆外形尺寸：440×330×400</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◆重    量：约18kg</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◆电子电路功耗：不大于40VA</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◆测量范围：</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◆介质损耗(tgδ)：0～100％       分辨率0.0001</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r>
        <w:rPr>
          <w:rFonts w:hint="eastAsia" w:asciiTheme="minorEastAsia" w:hAnsiTheme="minorEastAsia" w:eastAsiaTheme="minorEastAsia" w:cstheme="minorEastAsia"/>
          <w:i w:val="0"/>
          <w:caps w:val="0"/>
          <w:color w:val="000000"/>
          <w:spacing w:val="0"/>
          <w:sz w:val="21"/>
          <w:szCs w:val="21"/>
          <w:shd w:val="clear" w:fill="FFFFFF"/>
          <w:lang w:val="en-US" w:eastAsia="zh-CN"/>
        </w:rPr>
        <w:t>◆电容量(Cx)：                   最小分辨率0.01PF</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p>
    <w:p>
      <w:pPr>
        <w:rPr>
          <w:rFonts w:hint="eastAsia" w:ascii="宋体" w:hAnsi="宋体" w:eastAsia="宋体" w:cs="宋体"/>
          <w:sz w:val="21"/>
          <w:szCs w:val="21"/>
        </w:rPr>
      </w:pPr>
      <w:r>
        <w:rPr>
          <w:rFonts w:hint="eastAsia" w:ascii="宋体" w:hAnsi="宋体" w:eastAsia="宋体" w:cs="宋体"/>
          <w:sz w:val="21"/>
          <w:szCs w:val="21"/>
          <w:lang w:val="en-US" w:eastAsia="zh-CN"/>
        </w:rPr>
        <w:t xml:space="preserve">全自动变频抗干扰介质损耗测试仪 </w:t>
      </w:r>
      <w:r>
        <w:rPr>
          <w:rFonts w:hint="eastAsia" w:ascii="宋体" w:hAnsi="宋体" w:eastAsia="宋体" w:cs="宋体"/>
          <w:sz w:val="21"/>
          <w:szCs w:val="21"/>
        </w:rPr>
        <w:t>是发电厂、变电站等现场全自动测量各种高压电力设备介损正切值及电容量的高精度仪器。由于采用了变频技术能保证在强电场干扰下准确测量。仪器采用中文菜单操作，微机自动完成全过程的测量。</w:t>
      </w:r>
    </w:p>
    <w:p>
      <w:pPr>
        <w:rPr>
          <w:rFonts w:hint="eastAsia" w:ascii="宋体" w:hAnsi="宋体" w:eastAsia="宋体" w:cs="宋体"/>
          <w:sz w:val="21"/>
          <w:szCs w:val="21"/>
        </w:rPr>
      </w:pPr>
      <w:r>
        <w:rPr>
          <w:rFonts w:hint="eastAsia" w:ascii="宋体" w:hAnsi="宋体" w:eastAsia="宋体" w:cs="宋体"/>
          <w:sz w:val="21"/>
          <w:szCs w:val="21"/>
        </w:rPr>
        <w:t>该仪器可用正、反接线方法测量不接地或直接地的高压电器设备，同时可以测量电容式电压互感器的tgδ及主电容C1、C2电容量。</w:t>
      </w:r>
    </w:p>
    <w:p>
      <w:pPr>
        <w:rPr>
          <w:rFonts w:hint="eastAsia" w:ascii="宋体" w:hAnsi="宋体" w:eastAsia="宋体" w:cs="宋体"/>
          <w:sz w:val="21"/>
          <w:szCs w:val="21"/>
        </w:rPr>
      </w:pPr>
      <w:r>
        <w:rPr>
          <w:rFonts w:hint="eastAsia" w:ascii="宋体" w:hAnsi="宋体" w:eastAsia="宋体" w:cs="宋体"/>
          <w:sz w:val="21"/>
          <w:szCs w:val="21"/>
        </w:rPr>
        <w:t>仪器内部装备了高压升压变压器，并采取了过零合闸、防雷击等安全保护措施。试验过程中输出0.5KV～10kV不同等级的高压，操作简单、安全。</w:t>
      </w:r>
    </w:p>
    <w:p>
      <w:pPr>
        <w:rPr>
          <w:rFonts w:hint="eastAsia" w:ascii="宋体" w:hAnsi="宋体" w:eastAsia="宋体" w:cs="宋体"/>
          <w:sz w:val="21"/>
          <w:szCs w:val="21"/>
        </w:rPr>
      </w:pPr>
      <w:r>
        <w:rPr>
          <w:rFonts w:hint="eastAsia" w:ascii="宋体" w:hAnsi="宋体" w:eastAsia="宋体" w:cs="宋体"/>
          <w:sz w:val="21"/>
          <w:szCs w:val="21"/>
        </w:rPr>
        <w:t>本仪器设有以下保护功能：</w:t>
      </w:r>
    </w:p>
    <w:p>
      <w:pPr>
        <w:rPr>
          <w:rFonts w:hint="eastAsia" w:ascii="宋体" w:hAnsi="宋体" w:eastAsia="宋体" w:cs="宋体"/>
          <w:sz w:val="21"/>
          <w:szCs w:val="21"/>
        </w:rPr>
      </w:pPr>
      <w:r>
        <w:rPr>
          <w:rFonts w:hint="eastAsia" w:ascii="宋体" w:hAnsi="宋体" w:eastAsia="宋体" w:cs="宋体"/>
          <w:sz w:val="21"/>
          <w:szCs w:val="21"/>
        </w:rPr>
        <w:t>·高压短路保护</w:t>
      </w:r>
    </w:p>
    <w:p>
      <w:pPr>
        <w:rPr>
          <w:rFonts w:hint="eastAsia" w:ascii="宋体" w:hAnsi="宋体" w:eastAsia="宋体" w:cs="宋体"/>
          <w:sz w:val="21"/>
          <w:szCs w:val="21"/>
        </w:rPr>
      </w:pPr>
      <w:r>
        <w:rPr>
          <w:rFonts w:hint="eastAsia" w:ascii="宋体" w:hAnsi="宋体" w:eastAsia="宋体" w:cs="宋体"/>
          <w:sz w:val="21"/>
          <w:szCs w:val="21"/>
        </w:rPr>
        <w:t>·CVT过压保护</w:t>
      </w:r>
    </w:p>
    <w:p>
      <w:pPr>
        <w:rPr>
          <w:rFonts w:hint="eastAsia" w:ascii="宋体" w:hAnsi="宋体" w:eastAsia="宋体" w:cs="宋体"/>
          <w:sz w:val="21"/>
          <w:szCs w:val="21"/>
        </w:rPr>
      </w:pPr>
      <w:r>
        <w:rPr>
          <w:rFonts w:hint="eastAsia" w:ascii="宋体" w:hAnsi="宋体" w:eastAsia="宋体" w:cs="宋体"/>
          <w:sz w:val="21"/>
          <w:szCs w:val="21"/>
        </w:rPr>
        <w:t>·仪器接地不好保护</w:t>
      </w:r>
    </w:p>
    <w:p>
      <w:pPr>
        <w:rPr>
          <w:rFonts w:hint="eastAsia" w:ascii="宋体" w:hAnsi="宋体" w:eastAsia="宋体" w:cs="宋体"/>
          <w:sz w:val="21"/>
          <w:szCs w:val="21"/>
        </w:rPr>
      </w:pPr>
    </w:p>
    <w:p>
      <w:pPr>
        <w:spacing w:line="360" w:lineRule="auto"/>
        <w:outlineLvl w:val="0"/>
        <w:rPr>
          <w:rFonts w:hint="eastAsia" w:ascii="宋体" w:hAnsi="宋体" w:eastAsia="宋体" w:cs="宋体"/>
          <w:b w:val="0"/>
          <w:bCs w:val="0"/>
          <w:sz w:val="21"/>
          <w:szCs w:val="21"/>
        </w:rPr>
      </w:pPr>
      <w:r>
        <w:rPr>
          <w:rFonts w:hint="eastAsia" w:ascii="宋体" w:hAnsi="宋体" w:eastAsia="宋体" w:cs="宋体"/>
          <w:sz w:val="21"/>
          <w:szCs w:val="21"/>
          <w:lang w:val="en-US" w:eastAsia="zh-CN"/>
        </w:rPr>
        <w:t>全自动变频抗干扰介质损耗测试仪</w:t>
      </w:r>
      <w:r>
        <w:rPr>
          <w:rFonts w:hint="eastAsia" w:ascii="宋体" w:hAnsi="宋体" w:eastAsia="宋体" w:cs="宋体"/>
          <w:b w:val="0"/>
          <w:bCs w:val="0"/>
          <w:sz w:val="21"/>
          <w:szCs w:val="21"/>
        </w:rPr>
        <w:t>主要技术参数</w:t>
      </w:r>
    </w:p>
    <w:p>
      <w:pPr>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高压输出： 0.5 ～10kV，</w:t>
      </w:r>
      <w:r>
        <w:rPr>
          <w:rFonts w:hint="eastAsia" w:ascii="宋体" w:hAnsi="宋体" w:eastAsia="宋体" w:cs="宋体"/>
          <w:b w:val="0"/>
          <w:bCs w:val="0"/>
          <w:sz w:val="21"/>
          <w:szCs w:val="21"/>
          <w:lang w:val="en-US" w:eastAsia="zh-CN"/>
        </w:rPr>
        <w:t>200mA</w:t>
      </w:r>
    </w:p>
    <w:p>
      <w:pPr>
        <w:spacing w:line="360" w:lineRule="auto"/>
        <w:ind w:firstLine="1680" w:firstLineChars="700"/>
        <w:rPr>
          <w:rFonts w:hint="eastAsia" w:ascii="宋体" w:hAnsi="宋体" w:eastAsia="宋体" w:cs="宋体"/>
          <w:b w:val="0"/>
          <w:bCs w:val="0"/>
          <w:sz w:val="21"/>
          <w:szCs w:val="21"/>
        </w:rPr>
      </w:pPr>
      <w:r>
        <w:rPr>
          <w:rFonts w:hint="eastAsia" w:ascii="宋体" w:hAnsi="宋体" w:eastAsia="宋体" w:cs="宋体"/>
          <w:b w:val="0"/>
          <w:bCs w:val="0"/>
          <w:sz w:val="21"/>
          <w:szCs w:val="21"/>
        </w:rPr>
        <w:t>每一档增加500V，共有</w:t>
      </w:r>
      <w:r>
        <w:rPr>
          <w:rFonts w:hint="eastAsia" w:ascii="宋体" w:hAnsi="宋体" w:eastAsia="宋体" w:cs="宋体"/>
          <w:b w:val="0"/>
          <w:bCs w:val="0"/>
          <w:sz w:val="21"/>
          <w:szCs w:val="21"/>
          <w:lang w:eastAsia="zh-CN"/>
        </w:rPr>
        <w:t>二十</w:t>
      </w:r>
      <w:r>
        <w:rPr>
          <w:rFonts w:hint="eastAsia" w:ascii="宋体" w:hAnsi="宋体" w:eastAsia="宋体" w:cs="宋体"/>
          <w:b w:val="0"/>
          <w:bCs w:val="0"/>
          <w:sz w:val="21"/>
          <w:szCs w:val="21"/>
        </w:rPr>
        <w:t>档，容   量：</w:t>
      </w:r>
      <w:r>
        <w:rPr>
          <w:rFonts w:hint="eastAsia" w:ascii="宋体" w:hAnsi="宋体" w:eastAsia="宋体" w:cs="宋体"/>
          <w:b w:val="0"/>
          <w:bCs w:val="0"/>
          <w:sz w:val="21"/>
          <w:szCs w:val="21"/>
          <w:lang w:val="en-US" w:eastAsia="zh-CN"/>
        </w:rPr>
        <w:t>20</w:t>
      </w:r>
      <w:r>
        <w:rPr>
          <w:rFonts w:hint="eastAsia" w:ascii="宋体" w:hAnsi="宋体" w:eastAsia="宋体" w:cs="宋体"/>
          <w:b w:val="0"/>
          <w:bCs w:val="0"/>
          <w:sz w:val="21"/>
          <w:szCs w:val="21"/>
        </w:rPr>
        <w:t>00VA</w:t>
      </w:r>
    </w:p>
    <w:p>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准 确 度： tgδ: ±(读数*1%+0.0</w:t>
      </w:r>
      <w:r>
        <w:rPr>
          <w:rFonts w:hint="eastAsia" w:ascii="宋体" w:hAnsi="宋体" w:eastAsia="宋体" w:cs="宋体"/>
          <w:b w:val="0"/>
          <w:bCs w:val="0"/>
          <w:sz w:val="21"/>
          <w:szCs w:val="21"/>
          <w:lang w:val="en-US" w:eastAsia="zh-CN"/>
        </w:rPr>
        <w:t>6</w:t>
      </w:r>
      <w:r>
        <w:rPr>
          <w:rFonts w:hint="eastAsia" w:ascii="宋体" w:hAnsi="宋体" w:eastAsia="宋体" w:cs="宋体"/>
          <w:b w:val="0"/>
          <w:bCs w:val="0"/>
          <w:sz w:val="21"/>
          <w:szCs w:val="21"/>
        </w:rPr>
        <w:t>%)</w:t>
      </w:r>
    </w:p>
    <w:p>
      <w:pPr>
        <w:spacing w:line="360" w:lineRule="auto"/>
        <w:ind w:firstLine="1680" w:firstLineChars="700"/>
        <w:rPr>
          <w:rFonts w:hint="eastAsia" w:ascii="宋体" w:hAnsi="宋体" w:eastAsia="宋体" w:cs="宋体"/>
          <w:b w:val="0"/>
          <w:bCs w:val="0"/>
          <w:sz w:val="21"/>
          <w:szCs w:val="21"/>
        </w:rPr>
      </w:pPr>
      <w:r>
        <w:rPr>
          <w:rFonts w:hint="eastAsia" w:ascii="宋体" w:hAnsi="宋体" w:eastAsia="宋体" w:cs="宋体"/>
          <w:b w:val="0"/>
          <w:bCs w:val="0"/>
          <w:sz w:val="21"/>
          <w:szCs w:val="21"/>
        </w:rPr>
        <w:t>Cx: ±(读数*</w:t>
      </w:r>
      <w:r>
        <w:rPr>
          <w:rFonts w:hint="eastAsia" w:ascii="宋体" w:hAnsi="宋体" w:eastAsia="宋体" w:cs="宋体"/>
          <w:b w:val="0"/>
          <w:bCs w:val="0"/>
          <w:sz w:val="21"/>
          <w:szCs w:val="21"/>
          <w:lang w:val="en-US" w:eastAsia="zh-CN"/>
        </w:rPr>
        <w:t>0</w:t>
      </w:r>
      <w:r>
        <w:rPr>
          <w:rFonts w:hint="eastAsia" w:ascii="宋体" w:hAnsi="宋体" w:eastAsia="宋体" w:cs="宋体"/>
          <w:b w:val="0"/>
          <w:bCs w:val="0"/>
          <w:sz w:val="21"/>
          <w:szCs w:val="21"/>
        </w:rPr>
        <w:t>.</w:t>
      </w: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%+5PF)</w:t>
      </w:r>
    </w:p>
    <w:p>
      <w:pPr>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分 辨 率： tgδ：0.0</w:t>
      </w:r>
      <w:r>
        <w:rPr>
          <w:rFonts w:hint="eastAsia" w:ascii="宋体" w:hAnsi="宋体" w:eastAsia="宋体" w:cs="宋体"/>
          <w:b w:val="0"/>
          <w:bCs w:val="0"/>
          <w:color w:val="auto"/>
          <w:sz w:val="21"/>
          <w:szCs w:val="21"/>
          <w:lang w:val="en-US" w:eastAsia="zh-CN"/>
        </w:rPr>
        <w:t>0</w:t>
      </w:r>
      <w:r>
        <w:rPr>
          <w:rFonts w:hint="eastAsia" w:ascii="宋体" w:hAnsi="宋体" w:eastAsia="宋体" w:cs="宋体"/>
          <w:b w:val="0"/>
          <w:bCs w:val="0"/>
          <w:color w:val="auto"/>
          <w:sz w:val="21"/>
          <w:szCs w:val="21"/>
        </w:rPr>
        <w:t>1％   Cx：</w:t>
      </w:r>
      <w:r>
        <w:rPr>
          <w:rFonts w:hint="eastAsia" w:ascii="宋体" w:hAnsi="宋体" w:eastAsia="宋体" w:cs="宋体"/>
          <w:b w:val="0"/>
          <w:bCs w:val="0"/>
          <w:color w:val="auto"/>
          <w:sz w:val="21"/>
          <w:szCs w:val="21"/>
          <w:lang w:val="en-US" w:eastAsia="zh-CN"/>
        </w:rPr>
        <w:t>0.00</w:t>
      </w:r>
      <w:r>
        <w:rPr>
          <w:rFonts w:hint="eastAsia" w:ascii="宋体" w:hAnsi="宋体" w:eastAsia="宋体" w:cs="宋体"/>
          <w:b w:val="0"/>
          <w:bCs w:val="0"/>
          <w:color w:val="auto"/>
          <w:sz w:val="21"/>
          <w:szCs w:val="21"/>
        </w:rPr>
        <w:t>1pF</w:t>
      </w:r>
    </w:p>
    <w:p>
      <w:pPr>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测量范围： 0.</w:t>
      </w:r>
      <w:r>
        <w:rPr>
          <w:rFonts w:hint="eastAsia" w:ascii="宋体" w:hAnsi="宋体" w:eastAsia="宋体" w:cs="宋体"/>
          <w:b w:val="0"/>
          <w:bCs w:val="0"/>
          <w:color w:val="auto"/>
          <w:sz w:val="21"/>
          <w:szCs w:val="21"/>
          <w:lang w:val="en-US" w:eastAsia="zh-CN"/>
        </w:rPr>
        <w:t>00</w:t>
      </w:r>
      <w:r>
        <w:rPr>
          <w:rFonts w:hint="eastAsia" w:ascii="宋体" w:hAnsi="宋体" w:eastAsia="宋体" w:cs="宋体"/>
          <w:b w:val="0"/>
          <w:bCs w:val="0"/>
          <w:color w:val="auto"/>
          <w:sz w:val="21"/>
          <w:szCs w:val="21"/>
        </w:rPr>
        <w:t>1% ＜</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tgδ</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 xml:space="preserve">＜ </w:t>
      </w:r>
      <w:r>
        <w:rPr>
          <w:rFonts w:hint="eastAsia" w:ascii="宋体" w:hAnsi="宋体" w:eastAsia="宋体" w:cs="宋体"/>
          <w:b w:val="0"/>
          <w:bCs w:val="0"/>
          <w:color w:val="auto"/>
          <w:sz w:val="21"/>
          <w:szCs w:val="21"/>
          <w:lang w:val="en-US" w:eastAsia="zh-CN"/>
        </w:rPr>
        <w:t>10</w:t>
      </w:r>
      <w:r>
        <w:rPr>
          <w:rFonts w:hint="eastAsia" w:ascii="宋体" w:hAnsi="宋体" w:eastAsia="宋体" w:cs="宋体"/>
          <w:b w:val="0"/>
          <w:bCs w:val="0"/>
          <w:color w:val="auto"/>
          <w:sz w:val="21"/>
          <w:szCs w:val="21"/>
        </w:rPr>
        <w:t>0%</w:t>
      </w:r>
    </w:p>
    <w:p>
      <w:pPr>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内施高压：3pF～60000pF/10kV  60pF～1µF/0.5kV</w:t>
      </w:r>
    </w:p>
    <w:p>
      <w:pPr>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外施高压：3pF～1.5µF/10kV  60pF～30µF/0.5kV</w:t>
      </w:r>
    </w:p>
    <w:p>
      <w:p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rPr>
        <w:t>外施高压：</w:t>
      </w:r>
      <w:r>
        <w:rPr>
          <w:rFonts w:hint="eastAsia" w:ascii="宋体" w:hAnsi="宋体" w:eastAsia="宋体" w:cs="宋体"/>
          <w:b w:val="0"/>
          <w:bCs w:val="0"/>
          <w:color w:val="auto"/>
          <w:sz w:val="21"/>
          <w:szCs w:val="21"/>
          <w:lang w:val="en-US" w:eastAsia="zh-CN"/>
        </w:rPr>
        <w:t>正接线时最大试验电流5A/30~300Hz</w:t>
      </w:r>
    </w:p>
    <w:p>
      <w:p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                        反接线时最大试验电流10KV/5A/30~300Hz</w:t>
      </w:r>
    </w:p>
    <w:p>
      <w:pPr>
        <w:numPr>
          <w:ilvl w:val="0"/>
          <w:numId w:val="1"/>
        </w:num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具有CVT变比测量功能，可测量CVT变比、极性和相位误差。</w:t>
      </w:r>
    </w:p>
    <w:p>
      <w:pPr>
        <w:numPr>
          <w:ilvl w:val="0"/>
          <w:numId w:val="0"/>
        </w:num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xml:space="preserve">    CVT自激法低压输出：输出电压3~50V,输出电流3~30A</w:t>
      </w:r>
    </w:p>
    <w:p>
      <w:pPr>
        <w:spacing w:line="360" w:lineRule="auto"/>
        <w:ind w:firstLine="480" w:firstLineChars="200"/>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CVT变比测量：变比测量精度：±读数×1%    变比测量范围：10～99999</w:t>
      </w:r>
    </w:p>
    <w:p>
      <w:pPr>
        <w:spacing w:line="360" w:lineRule="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                     相位测量精度：±0.1° </w:t>
      </w:r>
      <w:r>
        <w:rPr>
          <w:rFonts w:hint="eastAsia" w:ascii="宋体"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lang w:val="en-US" w:eastAsia="zh-CN"/>
        </w:rPr>
        <w:t xml:space="preserve">相位测量范围：0～359.9° </w:t>
      </w:r>
    </w:p>
    <w:p>
      <w:pPr>
        <w:numPr>
          <w:ilvl w:val="0"/>
          <w:numId w:val="0"/>
        </w:numPr>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6、</w:t>
      </w:r>
      <w:r>
        <w:rPr>
          <w:rFonts w:hint="eastAsia" w:ascii="宋体" w:hAnsi="宋体" w:eastAsia="宋体" w:cs="宋体"/>
          <w:b w:val="0"/>
          <w:bCs w:val="0"/>
          <w:color w:val="auto"/>
          <w:sz w:val="21"/>
          <w:szCs w:val="21"/>
        </w:rPr>
        <w:t>电    源： AC 220V士10％   50士1Hz</w:t>
      </w:r>
    </w:p>
    <w:p>
      <w:pPr>
        <w:numPr>
          <w:ilvl w:val="0"/>
          <w:numId w:val="0"/>
        </w:numPr>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7、</w:t>
      </w:r>
      <w:r>
        <w:rPr>
          <w:rFonts w:hint="eastAsia" w:ascii="宋体" w:hAnsi="宋体" w:eastAsia="宋体" w:cs="宋体"/>
          <w:b w:val="0"/>
          <w:bCs w:val="0"/>
          <w:color w:val="auto"/>
          <w:sz w:val="21"/>
          <w:szCs w:val="21"/>
          <w:lang w:eastAsia="zh-CN"/>
        </w:rPr>
        <w:t>测量方式：</w:t>
      </w:r>
      <w:r>
        <w:rPr>
          <w:rFonts w:hint="eastAsia" w:ascii="宋体" w:hAnsi="宋体" w:eastAsia="宋体" w:cs="宋体"/>
          <w:b w:val="0"/>
          <w:bCs w:val="0"/>
          <w:color w:val="auto"/>
          <w:sz w:val="21"/>
          <w:szCs w:val="21"/>
          <w:lang w:val="en-US" w:eastAsia="zh-CN"/>
        </w:rPr>
        <w:t>a.单频：45H</w:t>
      </w:r>
      <w:r>
        <w:rPr>
          <w:rFonts w:hint="eastAsia" w:ascii="宋体" w:hAnsi="宋体" w:eastAsia="宋体" w:cs="宋体"/>
          <w:b w:val="0"/>
          <w:bCs w:val="0"/>
          <w:color w:val="auto"/>
          <w:sz w:val="21"/>
          <w:szCs w:val="21"/>
        </w:rPr>
        <w:t>z</w:t>
      </w:r>
      <w:r>
        <w:rPr>
          <w:rFonts w:hint="eastAsia" w:ascii="宋体" w:hAnsi="宋体" w:eastAsia="宋体" w:cs="宋体"/>
          <w:b w:val="0"/>
          <w:bCs w:val="0"/>
          <w:color w:val="auto"/>
          <w:sz w:val="21"/>
          <w:szCs w:val="21"/>
          <w:lang w:val="en-US" w:eastAsia="zh-CN"/>
        </w:rPr>
        <w:t>、50H</w:t>
      </w:r>
      <w:r>
        <w:rPr>
          <w:rFonts w:hint="eastAsia" w:ascii="宋体" w:hAnsi="宋体" w:eastAsia="宋体" w:cs="宋体"/>
          <w:b w:val="0"/>
          <w:bCs w:val="0"/>
          <w:color w:val="auto"/>
          <w:sz w:val="21"/>
          <w:szCs w:val="21"/>
        </w:rPr>
        <w:t>z</w:t>
      </w:r>
      <w:r>
        <w:rPr>
          <w:rFonts w:hint="eastAsia" w:ascii="宋体" w:hAnsi="宋体" w:eastAsia="宋体" w:cs="宋体"/>
          <w:b w:val="0"/>
          <w:bCs w:val="0"/>
          <w:color w:val="auto"/>
          <w:sz w:val="21"/>
          <w:szCs w:val="21"/>
          <w:lang w:val="en-US" w:eastAsia="zh-CN"/>
        </w:rPr>
        <w:t>、55H</w:t>
      </w:r>
      <w:r>
        <w:rPr>
          <w:rFonts w:hint="eastAsia" w:ascii="宋体" w:hAnsi="宋体" w:eastAsia="宋体" w:cs="宋体"/>
          <w:b w:val="0"/>
          <w:bCs w:val="0"/>
          <w:color w:val="auto"/>
          <w:sz w:val="21"/>
          <w:szCs w:val="21"/>
        </w:rPr>
        <w:t>z</w:t>
      </w:r>
      <w:r>
        <w:rPr>
          <w:rFonts w:hint="eastAsia" w:ascii="宋体" w:hAnsi="宋体" w:eastAsia="宋体" w:cs="宋体"/>
          <w:b w:val="0"/>
          <w:bCs w:val="0"/>
          <w:color w:val="auto"/>
          <w:sz w:val="21"/>
          <w:szCs w:val="21"/>
          <w:lang w:val="en-US" w:eastAsia="zh-CN"/>
        </w:rPr>
        <w:t>、60H</w:t>
      </w:r>
      <w:r>
        <w:rPr>
          <w:rFonts w:hint="eastAsia" w:ascii="宋体" w:hAnsi="宋体" w:eastAsia="宋体" w:cs="宋体"/>
          <w:b w:val="0"/>
          <w:bCs w:val="0"/>
          <w:color w:val="auto"/>
          <w:sz w:val="21"/>
          <w:szCs w:val="21"/>
        </w:rPr>
        <w:t>z</w:t>
      </w:r>
      <w:r>
        <w:rPr>
          <w:rFonts w:hint="eastAsia" w:ascii="宋体" w:hAnsi="宋体" w:eastAsia="宋体" w:cs="宋体"/>
          <w:b w:val="0"/>
          <w:bCs w:val="0"/>
          <w:color w:val="auto"/>
          <w:sz w:val="21"/>
          <w:szCs w:val="21"/>
          <w:lang w:val="en-US" w:eastAsia="zh-CN"/>
        </w:rPr>
        <w:t>、65Hz</w:t>
      </w:r>
    </w:p>
    <w:p>
      <w:pPr>
        <w:numPr>
          <w:ilvl w:val="0"/>
          <w:numId w:val="0"/>
        </w:numPr>
        <w:spacing w:line="360" w:lineRule="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 xml:space="preserve">             b.异频：45/55H</w:t>
      </w:r>
      <w:r>
        <w:rPr>
          <w:rFonts w:hint="eastAsia" w:ascii="宋体" w:hAnsi="宋体" w:eastAsia="宋体" w:cs="宋体"/>
          <w:b w:val="0"/>
          <w:bCs w:val="0"/>
          <w:color w:val="auto"/>
          <w:sz w:val="21"/>
          <w:szCs w:val="21"/>
        </w:rPr>
        <w:t>z</w:t>
      </w:r>
      <w:r>
        <w:rPr>
          <w:rFonts w:hint="eastAsia" w:ascii="宋体" w:hAnsi="宋体" w:eastAsia="宋体" w:cs="宋体"/>
          <w:b w:val="0"/>
          <w:bCs w:val="0"/>
          <w:color w:val="auto"/>
          <w:sz w:val="21"/>
          <w:szCs w:val="21"/>
          <w:lang w:val="en-US" w:eastAsia="zh-CN"/>
        </w:rPr>
        <w:t>、55/65Hz、47.5/52.5Hz 自动双变频</w:t>
      </w:r>
      <w:r>
        <w:rPr>
          <w:rFonts w:hint="eastAsia" w:ascii="宋体" w:hAnsi="宋体" w:eastAsia="宋体" w:cs="宋体"/>
          <w:b w:val="0"/>
          <w:bCs w:val="0"/>
          <w:color w:val="auto"/>
          <w:sz w:val="21"/>
          <w:szCs w:val="21"/>
        </w:rPr>
        <w:t xml:space="preserve"> </w:t>
      </w:r>
    </w:p>
    <w:p>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8、</w:t>
      </w:r>
      <w:r>
        <w:rPr>
          <w:rFonts w:hint="eastAsia" w:ascii="宋体" w:hAnsi="宋体" w:eastAsia="宋体" w:cs="宋体"/>
          <w:b w:val="0"/>
          <w:bCs w:val="0"/>
          <w:sz w:val="21"/>
          <w:szCs w:val="21"/>
        </w:rPr>
        <w:t>谐波适应：  ≤3％</w:t>
      </w:r>
    </w:p>
    <w:p>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9、</w:t>
      </w:r>
      <w:r>
        <w:rPr>
          <w:rFonts w:hint="eastAsia" w:ascii="宋体" w:hAnsi="宋体" w:eastAsia="宋体" w:cs="宋体"/>
          <w:b w:val="0"/>
          <w:bCs w:val="0"/>
          <w:sz w:val="21"/>
          <w:szCs w:val="21"/>
        </w:rPr>
        <w:t xml:space="preserve">使用条件：  -15℃－50℃    相对湿度＜80%  </w:t>
      </w:r>
    </w:p>
    <w:p>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10、</w:t>
      </w:r>
      <w:r>
        <w:rPr>
          <w:rFonts w:hint="eastAsia" w:ascii="宋体" w:hAnsi="宋体" w:eastAsia="宋体" w:cs="宋体"/>
          <w:b w:val="0"/>
          <w:bCs w:val="0"/>
          <w:sz w:val="21"/>
          <w:szCs w:val="21"/>
        </w:rPr>
        <w:t>外型尺寸： 460（L）×3</w:t>
      </w: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5（W）×3</w:t>
      </w:r>
      <w:r>
        <w:rPr>
          <w:rFonts w:hint="eastAsia" w:ascii="宋体" w:hAnsi="宋体" w:eastAsia="宋体" w:cs="宋体"/>
          <w:b w:val="0"/>
          <w:bCs w:val="0"/>
          <w:sz w:val="21"/>
          <w:szCs w:val="21"/>
          <w:lang w:val="en-US" w:eastAsia="zh-CN"/>
        </w:rPr>
        <w:t>45</w:t>
      </w:r>
      <w:r>
        <w:rPr>
          <w:rFonts w:hint="eastAsia" w:ascii="宋体" w:hAnsi="宋体" w:eastAsia="宋体" w:cs="宋体"/>
          <w:b w:val="0"/>
          <w:bCs w:val="0"/>
          <w:sz w:val="21"/>
          <w:szCs w:val="21"/>
        </w:rPr>
        <w:t>（H）</w:t>
      </w:r>
    </w:p>
    <w:p>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11、</w:t>
      </w:r>
      <w:r>
        <w:rPr>
          <w:rFonts w:hint="eastAsia" w:ascii="宋体" w:hAnsi="宋体" w:eastAsia="宋体" w:cs="宋体"/>
          <w:b w:val="0"/>
          <w:bCs w:val="0"/>
          <w:sz w:val="21"/>
          <w:szCs w:val="21"/>
        </w:rPr>
        <w:t>重   量： 3</w:t>
      </w:r>
      <w:r>
        <w:rPr>
          <w:rFonts w:hint="eastAsia" w:ascii="宋体" w:hAnsi="宋体" w:eastAsia="宋体" w:cs="宋体"/>
          <w:b w:val="0"/>
          <w:bCs w:val="0"/>
          <w:sz w:val="21"/>
          <w:szCs w:val="21"/>
          <w:lang w:val="en-US" w:eastAsia="zh-CN"/>
        </w:rPr>
        <w:t>5</w:t>
      </w:r>
      <w:r>
        <w:rPr>
          <w:rFonts w:hint="eastAsia" w:ascii="宋体" w:hAnsi="宋体" w:eastAsia="宋体" w:cs="宋体"/>
          <w:b w:val="0"/>
          <w:bCs w:val="0"/>
          <w:sz w:val="21"/>
          <w:szCs w:val="21"/>
        </w:rPr>
        <w:t xml:space="preserve"> kg</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p>
    <w:bookmarkEnd w:id="0"/>
    <w:bookmarkEnd w:id="1"/>
    <w:bookmarkEnd w:id="2"/>
    <w:bookmarkEnd w:id="3"/>
    <w:bookmarkEnd w:id="4"/>
    <w:bookmarkEnd w:id="5"/>
    <w:bookmarkEnd w:id="6"/>
    <w:p>
      <w:pPr>
        <w:rPr>
          <w:rFonts w:hint="eastAsia"/>
        </w:rPr>
      </w:pPr>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回路电阻检测仪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超高压耐压检测仪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互感器检测仪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7"/>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p>
      <w:pPr>
        <w:rPr>
          <w:rFonts w:hint="eastAsia" w:asciiTheme="minorEastAsia" w:hAnsiTheme="minorEastAsia" w:eastAsiaTheme="minorEastAsia" w:cstheme="minorEastAsia"/>
          <w:i w:val="0"/>
          <w:caps w:val="0"/>
          <w:color w:val="000000"/>
          <w:spacing w:val="0"/>
          <w:sz w:val="21"/>
          <w:szCs w:val="21"/>
          <w:shd w:val="clear" w:fill="FFFFFF"/>
          <w:lang w:val="en-US" w:eastAsia="zh-CN"/>
        </w:rPr>
      </w:pPr>
      <w:bookmarkStart w:id="7" w:name="_GoBack"/>
      <w:bookmarkEnd w:id="7"/>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pple-system">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auto"/>
    <w:pitch w:val="default"/>
    <w:sig w:usb0="A00006FF" w:usb1="4000205B" w:usb2="00000010" w:usb3="00000000" w:csb0="2000019F"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方正粗圆简体">
    <w:altName w:val="宋体"/>
    <w:panose1 w:val="02010601030101010101"/>
    <w:charset w:val="86"/>
    <w:family w:val="auto"/>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方正舒体简体">
    <w:altName w:val="宋体"/>
    <w:panose1 w:val="02010601030101010101"/>
    <w:charset w:val="86"/>
    <w:family w:val="auto"/>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kaiti_gb2312">
    <w:altName w:val="Segoe Print"/>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hiragino sans gb">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203" w:usb1="288F0000" w:usb2="00000006" w:usb3="00000000" w:csb0="00040001" w:csb1="00000000"/>
  </w:font>
  <w:font w:name="font-size:10.5pt;">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Webdings">
    <w:panose1 w:val="05030102010509060703"/>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8A6C5"/>
    <w:multiLevelType w:val="singleLevel"/>
    <w:tmpl w:val="3AE8A6C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F2C49"/>
    <w:rsid w:val="00250417"/>
    <w:rsid w:val="00446DBF"/>
    <w:rsid w:val="00A16BD1"/>
    <w:rsid w:val="00AB534A"/>
    <w:rsid w:val="00B6536A"/>
    <w:rsid w:val="0112299F"/>
    <w:rsid w:val="01495F3F"/>
    <w:rsid w:val="0152464D"/>
    <w:rsid w:val="018A318D"/>
    <w:rsid w:val="01C25F75"/>
    <w:rsid w:val="020F2F50"/>
    <w:rsid w:val="02A666C4"/>
    <w:rsid w:val="02F16411"/>
    <w:rsid w:val="03915F50"/>
    <w:rsid w:val="04360C6B"/>
    <w:rsid w:val="0457499A"/>
    <w:rsid w:val="04737EDE"/>
    <w:rsid w:val="04A9008B"/>
    <w:rsid w:val="057F5729"/>
    <w:rsid w:val="05C727F7"/>
    <w:rsid w:val="07586C5B"/>
    <w:rsid w:val="077E7C7E"/>
    <w:rsid w:val="08014B21"/>
    <w:rsid w:val="08662EF0"/>
    <w:rsid w:val="08B10FE6"/>
    <w:rsid w:val="08BA4C0D"/>
    <w:rsid w:val="08CD2A62"/>
    <w:rsid w:val="08DC3C90"/>
    <w:rsid w:val="0A04262E"/>
    <w:rsid w:val="0A171AA3"/>
    <w:rsid w:val="0A847FD9"/>
    <w:rsid w:val="0B497E0C"/>
    <w:rsid w:val="0B644DC8"/>
    <w:rsid w:val="0B854ABE"/>
    <w:rsid w:val="0C20439A"/>
    <w:rsid w:val="0CF8478C"/>
    <w:rsid w:val="0D632207"/>
    <w:rsid w:val="0E4912AA"/>
    <w:rsid w:val="0E9B3613"/>
    <w:rsid w:val="0F3A32AC"/>
    <w:rsid w:val="0FE07A2D"/>
    <w:rsid w:val="100E0EBA"/>
    <w:rsid w:val="101C6AD5"/>
    <w:rsid w:val="109A27BA"/>
    <w:rsid w:val="10DB34AD"/>
    <w:rsid w:val="1186580A"/>
    <w:rsid w:val="11B0154A"/>
    <w:rsid w:val="11F601FB"/>
    <w:rsid w:val="12D40D00"/>
    <w:rsid w:val="137A0491"/>
    <w:rsid w:val="13AE7FC9"/>
    <w:rsid w:val="14BB58F0"/>
    <w:rsid w:val="15A05037"/>
    <w:rsid w:val="15D22175"/>
    <w:rsid w:val="16080FF1"/>
    <w:rsid w:val="16FD05DD"/>
    <w:rsid w:val="172F7B93"/>
    <w:rsid w:val="17855C5F"/>
    <w:rsid w:val="17B41505"/>
    <w:rsid w:val="183948C8"/>
    <w:rsid w:val="18634A9B"/>
    <w:rsid w:val="1891612E"/>
    <w:rsid w:val="18B85CA0"/>
    <w:rsid w:val="18D92466"/>
    <w:rsid w:val="195F2A9B"/>
    <w:rsid w:val="19D7165A"/>
    <w:rsid w:val="19F91123"/>
    <w:rsid w:val="1A4F0789"/>
    <w:rsid w:val="1A7A3A35"/>
    <w:rsid w:val="1B190B52"/>
    <w:rsid w:val="1B941532"/>
    <w:rsid w:val="1C2678A3"/>
    <w:rsid w:val="1C78310F"/>
    <w:rsid w:val="1CDC6F72"/>
    <w:rsid w:val="1D332C8D"/>
    <w:rsid w:val="1D5B1BCD"/>
    <w:rsid w:val="1D7E17CE"/>
    <w:rsid w:val="1D9D4058"/>
    <w:rsid w:val="1DEE7D66"/>
    <w:rsid w:val="1E7A2EA8"/>
    <w:rsid w:val="1F6C7C66"/>
    <w:rsid w:val="1F853A8C"/>
    <w:rsid w:val="1F920D07"/>
    <w:rsid w:val="20382AD6"/>
    <w:rsid w:val="20393FB8"/>
    <w:rsid w:val="20736480"/>
    <w:rsid w:val="211D19CB"/>
    <w:rsid w:val="215745DF"/>
    <w:rsid w:val="215E3F2C"/>
    <w:rsid w:val="228D072B"/>
    <w:rsid w:val="23CF627E"/>
    <w:rsid w:val="23EB08B0"/>
    <w:rsid w:val="246C4305"/>
    <w:rsid w:val="24BD12D8"/>
    <w:rsid w:val="24F017CB"/>
    <w:rsid w:val="252C5F7E"/>
    <w:rsid w:val="258F659B"/>
    <w:rsid w:val="26251E0B"/>
    <w:rsid w:val="264B4605"/>
    <w:rsid w:val="26691AF1"/>
    <w:rsid w:val="27587D22"/>
    <w:rsid w:val="27935FBA"/>
    <w:rsid w:val="27B40A0C"/>
    <w:rsid w:val="28685570"/>
    <w:rsid w:val="287E3546"/>
    <w:rsid w:val="28B91FCC"/>
    <w:rsid w:val="295C34FB"/>
    <w:rsid w:val="296931A3"/>
    <w:rsid w:val="29B81322"/>
    <w:rsid w:val="29BF5FE0"/>
    <w:rsid w:val="29C22D5D"/>
    <w:rsid w:val="29EC39EA"/>
    <w:rsid w:val="29ED254D"/>
    <w:rsid w:val="2A474157"/>
    <w:rsid w:val="2B076A96"/>
    <w:rsid w:val="2B3935DA"/>
    <w:rsid w:val="2B954E40"/>
    <w:rsid w:val="2BB955DD"/>
    <w:rsid w:val="2BC44150"/>
    <w:rsid w:val="2C0F11A9"/>
    <w:rsid w:val="2D1F1DDD"/>
    <w:rsid w:val="2DC07706"/>
    <w:rsid w:val="2DEA68E8"/>
    <w:rsid w:val="2E19274E"/>
    <w:rsid w:val="2E310E7C"/>
    <w:rsid w:val="2E4544B7"/>
    <w:rsid w:val="2E875572"/>
    <w:rsid w:val="2ED47EE2"/>
    <w:rsid w:val="2F767274"/>
    <w:rsid w:val="30123838"/>
    <w:rsid w:val="30DF2137"/>
    <w:rsid w:val="30F43B9D"/>
    <w:rsid w:val="31B0158E"/>
    <w:rsid w:val="323629D3"/>
    <w:rsid w:val="32B67EE6"/>
    <w:rsid w:val="33BE0531"/>
    <w:rsid w:val="3479734C"/>
    <w:rsid w:val="34D453D2"/>
    <w:rsid w:val="35407E57"/>
    <w:rsid w:val="358C3DBD"/>
    <w:rsid w:val="35922D63"/>
    <w:rsid w:val="35A8390D"/>
    <w:rsid w:val="36314AB3"/>
    <w:rsid w:val="37245CD4"/>
    <w:rsid w:val="3742768A"/>
    <w:rsid w:val="3912093F"/>
    <w:rsid w:val="3A4D1599"/>
    <w:rsid w:val="3A5F2528"/>
    <w:rsid w:val="3B090597"/>
    <w:rsid w:val="3B320086"/>
    <w:rsid w:val="3C0E15C2"/>
    <w:rsid w:val="3C224556"/>
    <w:rsid w:val="3C881BE5"/>
    <w:rsid w:val="3CE94863"/>
    <w:rsid w:val="3CF82FE1"/>
    <w:rsid w:val="3D6D0729"/>
    <w:rsid w:val="3DD22FCD"/>
    <w:rsid w:val="3E2147D6"/>
    <w:rsid w:val="3E23596D"/>
    <w:rsid w:val="3E6424FA"/>
    <w:rsid w:val="3E8C7983"/>
    <w:rsid w:val="3F1A0CC1"/>
    <w:rsid w:val="40AE06AD"/>
    <w:rsid w:val="40C934F7"/>
    <w:rsid w:val="41FA3E92"/>
    <w:rsid w:val="420C5E8C"/>
    <w:rsid w:val="42116205"/>
    <w:rsid w:val="421D1B71"/>
    <w:rsid w:val="4246406B"/>
    <w:rsid w:val="42520FBC"/>
    <w:rsid w:val="429C4717"/>
    <w:rsid w:val="42CD4B6C"/>
    <w:rsid w:val="43292D36"/>
    <w:rsid w:val="43422568"/>
    <w:rsid w:val="43467877"/>
    <w:rsid w:val="434F54CC"/>
    <w:rsid w:val="43F22F65"/>
    <w:rsid w:val="44F30DDA"/>
    <w:rsid w:val="45574AD9"/>
    <w:rsid w:val="4579642C"/>
    <w:rsid w:val="458735FA"/>
    <w:rsid w:val="45A469A4"/>
    <w:rsid w:val="45D527B2"/>
    <w:rsid w:val="46E446E3"/>
    <w:rsid w:val="46E616A0"/>
    <w:rsid w:val="477A3AB5"/>
    <w:rsid w:val="47854278"/>
    <w:rsid w:val="48074886"/>
    <w:rsid w:val="484164F3"/>
    <w:rsid w:val="489C6348"/>
    <w:rsid w:val="48B017C1"/>
    <w:rsid w:val="48BA2140"/>
    <w:rsid w:val="48EC0C75"/>
    <w:rsid w:val="49635947"/>
    <w:rsid w:val="49E22EEB"/>
    <w:rsid w:val="49FB4F3E"/>
    <w:rsid w:val="4B4D6CA5"/>
    <w:rsid w:val="4B761462"/>
    <w:rsid w:val="4BE50D8A"/>
    <w:rsid w:val="4BEA04BD"/>
    <w:rsid w:val="4C605322"/>
    <w:rsid w:val="4D1F0C94"/>
    <w:rsid w:val="4D2869C1"/>
    <w:rsid w:val="4D4624C1"/>
    <w:rsid w:val="4DCF4818"/>
    <w:rsid w:val="4E3069E2"/>
    <w:rsid w:val="4E921EAB"/>
    <w:rsid w:val="4F352C63"/>
    <w:rsid w:val="4F621063"/>
    <w:rsid w:val="50B22544"/>
    <w:rsid w:val="510A7841"/>
    <w:rsid w:val="519D6F03"/>
    <w:rsid w:val="51A95EDA"/>
    <w:rsid w:val="526F5316"/>
    <w:rsid w:val="52727022"/>
    <w:rsid w:val="52C16061"/>
    <w:rsid w:val="52C30C8B"/>
    <w:rsid w:val="533F68EB"/>
    <w:rsid w:val="535972A1"/>
    <w:rsid w:val="542C4FC6"/>
    <w:rsid w:val="54D21846"/>
    <w:rsid w:val="54E64628"/>
    <w:rsid w:val="54F631C5"/>
    <w:rsid w:val="54F67D48"/>
    <w:rsid w:val="55ED3DAE"/>
    <w:rsid w:val="56135102"/>
    <w:rsid w:val="563D2584"/>
    <w:rsid w:val="56C07B54"/>
    <w:rsid w:val="56DA71F0"/>
    <w:rsid w:val="57983307"/>
    <w:rsid w:val="579B5BCE"/>
    <w:rsid w:val="5843128C"/>
    <w:rsid w:val="58534479"/>
    <w:rsid w:val="58FF726F"/>
    <w:rsid w:val="59176758"/>
    <w:rsid w:val="59963983"/>
    <w:rsid w:val="5AEC68A6"/>
    <w:rsid w:val="5BA259C7"/>
    <w:rsid w:val="5C070B64"/>
    <w:rsid w:val="5C517919"/>
    <w:rsid w:val="5C762856"/>
    <w:rsid w:val="5CA84746"/>
    <w:rsid w:val="5D513F51"/>
    <w:rsid w:val="5DDD6ADD"/>
    <w:rsid w:val="5DDE53A2"/>
    <w:rsid w:val="5DF35D76"/>
    <w:rsid w:val="5E277C28"/>
    <w:rsid w:val="5E3C4477"/>
    <w:rsid w:val="5EBA0DBC"/>
    <w:rsid w:val="5F345353"/>
    <w:rsid w:val="60550852"/>
    <w:rsid w:val="610E4408"/>
    <w:rsid w:val="6126307D"/>
    <w:rsid w:val="613152CA"/>
    <w:rsid w:val="6183239C"/>
    <w:rsid w:val="61B75D30"/>
    <w:rsid w:val="62101B36"/>
    <w:rsid w:val="62257568"/>
    <w:rsid w:val="62B7058F"/>
    <w:rsid w:val="62C42687"/>
    <w:rsid w:val="62E019A0"/>
    <w:rsid w:val="63293FB8"/>
    <w:rsid w:val="635E44AE"/>
    <w:rsid w:val="63756487"/>
    <w:rsid w:val="63A31FA4"/>
    <w:rsid w:val="64133272"/>
    <w:rsid w:val="644316E4"/>
    <w:rsid w:val="652A01F2"/>
    <w:rsid w:val="65BA479F"/>
    <w:rsid w:val="65C375D5"/>
    <w:rsid w:val="66515270"/>
    <w:rsid w:val="668A6F30"/>
    <w:rsid w:val="66CE66DF"/>
    <w:rsid w:val="66CE7923"/>
    <w:rsid w:val="673A64BA"/>
    <w:rsid w:val="68474994"/>
    <w:rsid w:val="68CD781F"/>
    <w:rsid w:val="69185026"/>
    <w:rsid w:val="692C4846"/>
    <w:rsid w:val="693F2C49"/>
    <w:rsid w:val="69C839B0"/>
    <w:rsid w:val="69FB5767"/>
    <w:rsid w:val="6A3C0CCF"/>
    <w:rsid w:val="6B0D46C4"/>
    <w:rsid w:val="6B546669"/>
    <w:rsid w:val="6C697DEB"/>
    <w:rsid w:val="6C6E4E0C"/>
    <w:rsid w:val="6D817983"/>
    <w:rsid w:val="6E124F27"/>
    <w:rsid w:val="6E1409CB"/>
    <w:rsid w:val="6E1E1567"/>
    <w:rsid w:val="6E265F42"/>
    <w:rsid w:val="6E4D0837"/>
    <w:rsid w:val="6EE212ED"/>
    <w:rsid w:val="6F6C6959"/>
    <w:rsid w:val="6F92638F"/>
    <w:rsid w:val="6F9D620C"/>
    <w:rsid w:val="701E5541"/>
    <w:rsid w:val="720A10F7"/>
    <w:rsid w:val="723401D2"/>
    <w:rsid w:val="72983C11"/>
    <w:rsid w:val="72B17023"/>
    <w:rsid w:val="72C071F7"/>
    <w:rsid w:val="72F75301"/>
    <w:rsid w:val="72FD2C63"/>
    <w:rsid w:val="73513FFC"/>
    <w:rsid w:val="738E4EC9"/>
    <w:rsid w:val="74B530DC"/>
    <w:rsid w:val="74D13105"/>
    <w:rsid w:val="75544506"/>
    <w:rsid w:val="75D87029"/>
    <w:rsid w:val="75F631D1"/>
    <w:rsid w:val="761A635A"/>
    <w:rsid w:val="765A038A"/>
    <w:rsid w:val="76606303"/>
    <w:rsid w:val="766618A5"/>
    <w:rsid w:val="7764488A"/>
    <w:rsid w:val="78250F22"/>
    <w:rsid w:val="783223FC"/>
    <w:rsid w:val="788C753E"/>
    <w:rsid w:val="78DC1872"/>
    <w:rsid w:val="791651FE"/>
    <w:rsid w:val="7A803345"/>
    <w:rsid w:val="7AEB0D1E"/>
    <w:rsid w:val="7BB536F3"/>
    <w:rsid w:val="7C5A0478"/>
    <w:rsid w:val="7CA85263"/>
    <w:rsid w:val="7D0D770C"/>
    <w:rsid w:val="7D42596B"/>
    <w:rsid w:val="7D6D6A6A"/>
    <w:rsid w:val="7E5B779D"/>
    <w:rsid w:val="7F8C005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4">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0066CC"/>
      <w:u w:val="none"/>
    </w:rPr>
  </w:style>
  <w:style w:type="character" w:styleId="7">
    <w:name w:val="Hyperlink"/>
    <w:basedOn w:val="4"/>
    <w:qFormat/>
    <w:uiPriority w:val="0"/>
    <w:rPr>
      <w:color w:val="0000FF"/>
      <w:u w:val="single"/>
    </w:rPr>
  </w:style>
  <w:style w:type="paragraph" w:customStyle="1" w:styleId="9">
    <w:name w:val="_Style 8"/>
    <w:basedOn w:val="1"/>
    <w:next w:val="1"/>
    <w:qFormat/>
    <w:uiPriority w:val="0"/>
    <w:pPr>
      <w:pBdr>
        <w:bottom w:val="single" w:color="auto" w:sz="6" w:space="1"/>
      </w:pBdr>
      <w:jc w:val="center"/>
    </w:pPr>
    <w:rPr>
      <w:rFonts w:ascii="Arial" w:eastAsia="宋体"/>
      <w:vanish/>
      <w:sz w:val="16"/>
    </w:rPr>
  </w:style>
  <w:style w:type="paragraph" w:customStyle="1" w:styleId="10">
    <w:name w:val="_Style 9"/>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679</Words>
  <Characters>1071</Characters>
  <Lines>0</Lines>
  <Paragraphs>0</Paragraphs>
  <ScaleCrop>false</ScaleCrop>
  <LinksUpToDate>false</LinksUpToDate>
  <CharactersWithSpaces>1469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2025-04-24T08:22:00Z</dcterms:created>
  <dc:creator>DELL</dc:creator>
  <cp:lastModifiedBy>DELL</cp:lastModifiedBy>
  <cp:lastPrinted>2025-10-10T06:55:00Z</cp:lastPrinted>
  <dcterms:modified xsi:type="dcterms:W3CDTF">2026-05-22T09:30:38Z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